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8FBD3D2" w14:textId="77777777" w:rsidR="007451DA" w:rsidRDefault="007451DA" w:rsidP="00D76B7B">
      <w:pPr>
        <w:pBdr>
          <w:top w:val="single" w:sz="4" w:space="1" w:color="00000A"/>
          <w:left w:val="single" w:sz="4" w:space="4" w:color="00000A"/>
          <w:bottom w:val="single" w:sz="4" w:space="1" w:color="00000A"/>
          <w:right w:val="single" w:sz="4" w:space="4" w:color="00000A"/>
        </w:pBdr>
        <w:spacing w:after="0" w:line="240" w:lineRule="auto"/>
        <w:rPr>
          <w:rFonts w:ascii="Liberation Sans" w:hAnsi="Liberation Sans" w:cs="Liberation Sans"/>
          <w:b/>
          <w:sz w:val="28"/>
          <w:szCs w:val="28"/>
        </w:rPr>
      </w:pPr>
    </w:p>
    <w:p w14:paraId="6760B012" w14:textId="05A2BC5E" w:rsidR="00D76B7B" w:rsidRDefault="00FF3FC8" w:rsidP="00D76B7B">
      <w:pPr>
        <w:pBdr>
          <w:top w:val="single" w:sz="4" w:space="1" w:color="00000A"/>
          <w:left w:val="single" w:sz="4" w:space="4" w:color="00000A"/>
          <w:bottom w:val="single" w:sz="4" w:space="1" w:color="00000A"/>
          <w:right w:val="single" w:sz="4" w:space="4" w:color="00000A"/>
        </w:pBdr>
        <w:spacing w:after="0" w:line="240" w:lineRule="auto"/>
        <w:jc w:val="center"/>
        <w:rPr>
          <w:rFonts w:ascii="Liberation Sans" w:hAnsi="Liberation Sans" w:cs="Liberation Sans"/>
          <w:b/>
          <w:sz w:val="28"/>
          <w:szCs w:val="28"/>
        </w:rPr>
      </w:pPr>
      <w:r>
        <w:rPr>
          <w:rFonts w:ascii="Liberation Sans" w:hAnsi="Liberation Sans" w:cs="Liberation Sans"/>
          <w:b/>
          <w:sz w:val="28"/>
          <w:szCs w:val="28"/>
        </w:rPr>
        <w:t>Engagement dans</w:t>
      </w:r>
      <w:r w:rsidR="00677DE3">
        <w:rPr>
          <w:rFonts w:ascii="Liberation Sans" w:hAnsi="Liberation Sans" w:cs="Liberation Sans"/>
          <w:b/>
          <w:sz w:val="28"/>
          <w:szCs w:val="28"/>
        </w:rPr>
        <w:t xml:space="preserve"> </w:t>
      </w:r>
      <w:r w:rsidR="00D76B7B">
        <w:rPr>
          <w:rFonts w:ascii="Liberation Sans" w:hAnsi="Liberation Sans" w:cs="Liberation Sans"/>
          <w:b/>
          <w:sz w:val="28"/>
          <w:szCs w:val="28"/>
        </w:rPr>
        <w:t>[nom du collectif]</w:t>
      </w:r>
    </w:p>
    <w:p w14:paraId="034F902A" w14:textId="77777777" w:rsidR="00D76B7B" w:rsidRDefault="00D76B7B" w:rsidP="00D76B7B">
      <w:pPr>
        <w:pBdr>
          <w:top w:val="single" w:sz="4" w:space="1" w:color="00000A"/>
          <w:left w:val="single" w:sz="4" w:space="4" w:color="00000A"/>
          <w:bottom w:val="single" w:sz="4" w:space="1" w:color="00000A"/>
          <w:right w:val="single" w:sz="4" w:space="4" w:color="00000A"/>
        </w:pBdr>
        <w:spacing w:after="0" w:line="240" w:lineRule="auto"/>
        <w:rPr>
          <w:rFonts w:ascii="Liberation Sans" w:hAnsi="Liberation Sans" w:cs="Liberation Sans"/>
          <w:b/>
          <w:sz w:val="28"/>
          <w:szCs w:val="28"/>
        </w:rPr>
      </w:pPr>
    </w:p>
    <w:p w14:paraId="1E5A44C5" w14:textId="77777777" w:rsidR="007451DA" w:rsidRDefault="007451DA">
      <w:pPr>
        <w:spacing w:after="0" w:line="240" w:lineRule="auto"/>
        <w:rPr>
          <w:rFonts w:ascii="Liberation Sans" w:hAnsi="Liberation Sans" w:cs="Liberation Sans"/>
          <w:b/>
          <w:sz w:val="28"/>
          <w:szCs w:val="28"/>
        </w:rPr>
      </w:pPr>
    </w:p>
    <w:p w14:paraId="080D052D" w14:textId="77777777" w:rsidR="007451DA" w:rsidRDefault="007451DA">
      <w:pPr>
        <w:spacing w:after="0" w:line="240" w:lineRule="auto"/>
        <w:rPr>
          <w:rFonts w:ascii="Liberation Sans" w:hAnsi="Liberation Sans" w:cs="Liberation Sans"/>
          <w:b/>
          <w:sz w:val="28"/>
          <w:szCs w:val="28"/>
        </w:rPr>
      </w:pPr>
    </w:p>
    <w:p w14:paraId="768C3E06" w14:textId="77777777" w:rsidR="007451DA" w:rsidRDefault="00677DE3">
      <w:pPr>
        <w:spacing w:after="0" w:line="240" w:lineRule="auto"/>
        <w:jc w:val="both"/>
        <w:rPr>
          <w:rFonts w:ascii="Liberation Sans" w:hAnsi="Liberation Sans" w:cs="Liberation Sans"/>
        </w:rPr>
      </w:pPr>
      <w:r>
        <w:rPr>
          <w:rFonts w:ascii="Liberation Sans" w:hAnsi="Liberation Sans" w:cs="Liberation Sans"/>
        </w:rPr>
        <w:t xml:space="preserve">Entre </w:t>
      </w:r>
    </w:p>
    <w:p w14:paraId="7D347299" w14:textId="77777777" w:rsidR="007451DA" w:rsidRDefault="007451DA">
      <w:pPr>
        <w:spacing w:after="0" w:line="240" w:lineRule="auto"/>
        <w:jc w:val="both"/>
        <w:rPr>
          <w:rFonts w:ascii="Liberation Sans" w:hAnsi="Liberation Sans" w:cs="Liberation Sans"/>
        </w:rPr>
      </w:pPr>
    </w:p>
    <w:p w14:paraId="601D52B0" w14:textId="77777777" w:rsidR="007451DA" w:rsidRDefault="00677DE3">
      <w:pPr>
        <w:spacing w:after="0" w:line="240" w:lineRule="auto"/>
        <w:jc w:val="both"/>
        <w:rPr>
          <w:rFonts w:ascii="Liberation Sans" w:hAnsi="Liberation Sans" w:cs="Liberation Sans"/>
        </w:rPr>
      </w:pPr>
      <w:r>
        <w:rPr>
          <w:rFonts w:ascii="Liberation Sans" w:hAnsi="Liberation Sans" w:cs="Liberation Sans"/>
          <w:b/>
        </w:rPr>
        <w:t>L’État</w:t>
      </w:r>
      <w:r>
        <w:rPr>
          <w:rFonts w:ascii="Liberation Sans" w:hAnsi="Liberation Sans" w:cs="Liberation Sans"/>
        </w:rPr>
        <w:t xml:space="preserve">, représenté par </w:t>
      </w:r>
      <w:r w:rsidR="00D76B7B">
        <w:rPr>
          <w:rFonts w:ascii="Liberation Sans" w:hAnsi="Liberation Sans" w:cs="Liberation Sans"/>
        </w:rPr>
        <w:t>[Prénom Nom]</w:t>
      </w:r>
      <w:r>
        <w:rPr>
          <w:rFonts w:ascii="Liberation Sans" w:hAnsi="Liberation Sans" w:cs="Liberation Sans"/>
        </w:rPr>
        <w:t xml:space="preserve">, </w:t>
      </w:r>
      <w:r w:rsidR="00D76B7B">
        <w:rPr>
          <w:rFonts w:ascii="Liberation Sans" w:hAnsi="Liberation Sans" w:cs="Liberation Sans"/>
        </w:rPr>
        <w:t>[Fonction]</w:t>
      </w:r>
    </w:p>
    <w:p w14:paraId="5FFA148F" w14:textId="77777777" w:rsidR="007451DA" w:rsidRDefault="007451DA">
      <w:pPr>
        <w:spacing w:after="0" w:line="240" w:lineRule="auto"/>
        <w:jc w:val="both"/>
        <w:rPr>
          <w:rFonts w:ascii="Liberation Sans" w:hAnsi="Liberation Sans" w:cs="Liberation Sans"/>
        </w:rPr>
      </w:pPr>
    </w:p>
    <w:p w14:paraId="17F39E00" w14:textId="77777777" w:rsidR="007451DA" w:rsidRDefault="00677DE3">
      <w:pPr>
        <w:spacing w:after="0" w:line="240" w:lineRule="auto"/>
        <w:jc w:val="both"/>
        <w:rPr>
          <w:rFonts w:ascii="Liberation Sans" w:hAnsi="Liberation Sans" w:cs="Liberation Sans"/>
        </w:rPr>
      </w:pPr>
      <w:r>
        <w:rPr>
          <w:rFonts w:ascii="Liberation Sans" w:hAnsi="Liberation Sans" w:cs="Liberation Sans"/>
          <w:b/>
        </w:rPr>
        <w:t xml:space="preserve">Le Département de </w:t>
      </w:r>
      <w:r w:rsidR="00D76B7B">
        <w:rPr>
          <w:rFonts w:ascii="Liberation Sans" w:hAnsi="Liberation Sans" w:cs="Liberation Sans"/>
          <w:b/>
        </w:rPr>
        <w:t>[territoire]</w:t>
      </w:r>
      <w:r>
        <w:rPr>
          <w:rFonts w:ascii="Liberation Sans" w:hAnsi="Liberation Sans" w:cs="Liberation Sans"/>
        </w:rPr>
        <w:t xml:space="preserve">, représenté par </w:t>
      </w:r>
      <w:r w:rsidR="00D76B7B">
        <w:rPr>
          <w:rFonts w:ascii="Liberation Sans" w:hAnsi="Liberation Sans" w:cs="Liberation Sans"/>
        </w:rPr>
        <w:t>[Prénom Nom], [Fonction]</w:t>
      </w:r>
      <w:r>
        <w:rPr>
          <w:rFonts w:ascii="Liberation Sans" w:hAnsi="Liberation Sans" w:cs="Liberation Sans"/>
        </w:rPr>
        <w:t>, président du conseil départemental, agissant en vertu de la délibération de la Commission permanente n° ……… du ………</w:t>
      </w:r>
      <w:proofErr w:type="gramStart"/>
      <w:r>
        <w:rPr>
          <w:rFonts w:ascii="Liberation Sans" w:hAnsi="Liberation Sans" w:cs="Liberation Sans"/>
        </w:rPr>
        <w:t>…….</w:t>
      </w:r>
      <w:proofErr w:type="gramEnd"/>
      <w:r>
        <w:rPr>
          <w:rFonts w:ascii="Liberation Sans" w:hAnsi="Liberation Sans" w:cs="Liberation Sans"/>
        </w:rPr>
        <w:t>.,</w:t>
      </w:r>
    </w:p>
    <w:p w14:paraId="780116A0" w14:textId="77777777" w:rsidR="007451DA" w:rsidRDefault="007451DA">
      <w:pPr>
        <w:spacing w:after="0" w:line="240" w:lineRule="auto"/>
        <w:jc w:val="both"/>
        <w:rPr>
          <w:rFonts w:ascii="Liberation Sans" w:hAnsi="Liberation Sans" w:cs="Liberation Sans"/>
        </w:rPr>
      </w:pPr>
    </w:p>
    <w:p w14:paraId="5CCDF3E8" w14:textId="77777777" w:rsidR="007451DA" w:rsidRDefault="00677DE3">
      <w:pPr>
        <w:shd w:val="clear" w:color="auto" w:fill="DEEAF6" w:themeFill="accent1" w:themeFillTint="33"/>
        <w:spacing w:after="0" w:line="240" w:lineRule="auto"/>
        <w:jc w:val="both"/>
        <w:rPr>
          <w:rFonts w:ascii="Liberation Sans" w:hAnsi="Liberation Sans" w:cs="Liberation Sans"/>
          <w:color w:val="1F4E79" w:themeColor="accent1" w:themeShade="80"/>
        </w:rPr>
      </w:pPr>
      <w:r>
        <w:rPr>
          <w:rFonts w:ascii="Liberation Sans" w:hAnsi="Liberation Sans" w:cs="Liberation Sans"/>
          <w:b/>
          <w:i/>
          <w:color w:val="1F4E79" w:themeColor="accent1" w:themeShade="80"/>
        </w:rPr>
        <w:t>(Indiquer les autres partenaires, leur représentant et l’acte en vertu duquel ils signent la convention)</w:t>
      </w:r>
    </w:p>
    <w:p w14:paraId="6412E7D1" w14:textId="77777777" w:rsidR="007451DA" w:rsidRDefault="007451DA">
      <w:pPr>
        <w:spacing w:after="0" w:line="240" w:lineRule="auto"/>
        <w:jc w:val="both"/>
        <w:rPr>
          <w:rFonts w:ascii="Liberation Sans" w:hAnsi="Liberation Sans" w:cs="Liberation Sans"/>
        </w:rPr>
      </w:pPr>
    </w:p>
    <w:p w14:paraId="44542347" w14:textId="77777777" w:rsidR="007451DA" w:rsidRDefault="00677DE3">
      <w:pPr>
        <w:spacing w:after="0" w:line="240" w:lineRule="auto"/>
        <w:jc w:val="both"/>
        <w:rPr>
          <w:rFonts w:ascii="Liberation Sans" w:hAnsi="Liberation Sans" w:cs="Liberation Sans"/>
        </w:rPr>
      </w:pPr>
      <w:r>
        <w:rPr>
          <w:rFonts w:ascii="Liberation Sans" w:hAnsi="Liberation Sans" w:cs="Liberation Sans"/>
          <w:b/>
        </w:rPr>
        <w:t>L</w:t>
      </w:r>
      <w:r w:rsidR="00D76B7B">
        <w:rPr>
          <w:rFonts w:ascii="Liberation Sans" w:hAnsi="Liberation Sans" w:cs="Liberation Sans"/>
          <w:b/>
        </w:rPr>
        <w:t>a [nom de la structure partenaire]</w:t>
      </w:r>
      <w:r>
        <w:rPr>
          <w:rFonts w:ascii="Liberation Sans" w:hAnsi="Liberation Sans" w:cs="Liberation Sans"/>
        </w:rPr>
        <w:t xml:space="preserve">, représentée par </w:t>
      </w:r>
      <w:r w:rsidR="00D76B7B">
        <w:rPr>
          <w:rFonts w:ascii="Liberation Sans" w:hAnsi="Liberation Sans" w:cs="Liberation Sans"/>
        </w:rPr>
        <w:t>[Prénom Nom], [Fonction]</w:t>
      </w:r>
    </w:p>
    <w:p w14:paraId="6ADA3946" w14:textId="77777777" w:rsidR="00D76B7B" w:rsidRDefault="00D76B7B">
      <w:pPr>
        <w:spacing w:after="0" w:line="240" w:lineRule="auto"/>
        <w:jc w:val="both"/>
        <w:rPr>
          <w:rFonts w:ascii="Liberation Sans" w:hAnsi="Liberation Sans" w:cs="Liberation Sans"/>
        </w:rPr>
      </w:pPr>
    </w:p>
    <w:p w14:paraId="50D43481" w14:textId="77777777" w:rsidR="00D76B7B" w:rsidRDefault="00D76B7B" w:rsidP="00D76B7B">
      <w:pPr>
        <w:spacing w:after="0" w:line="240" w:lineRule="auto"/>
        <w:jc w:val="both"/>
        <w:rPr>
          <w:rFonts w:ascii="Liberation Sans" w:hAnsi="Liberation Sans" w:cs="Liberation Sans"/>
        </w:rPr>
      </w:pPr>
      <w:r>
        <w:rPr>
          <w:rFonts w:ascii="Liberation Sans" w:hAnsi="Liberation Sans" w:cs="Liberation Sans"/>
          <w:b/>
        </w:rPr>
        <w:t>La [nom de la structure partenaire]</w:t>
      </w:r>
      <w:r>
        <w:rPr>
          <w:rFonts w:ascii="Liberation Sans" w:hAnsi="Liberation Sans" w:cs="Liberation Sans"/>
        </w:rPr>
        <w:t>, représentée par [Prénom Nom], [Fonction]</w:t>
      </w:r>
    </w:p>
    <w:p w14:paraId="77EF1F4A" w14:textId="77777777" w:rsidR="00D76B7B" w:rsidRDefault="00D76B7B">
      <w:pPr>
        <w:spacing w:after="0" w:line="240" w:lineRule="auto"/>
        <w:jc w:val="both"/>
        <w:rPr>
          <w:rFonts w:ascii="Liberation Sans" w:hAnsi="Liberation Sans" w:cs="Liberation Sans"/>
        </w:rPr>
      </w:pPr>
    </w:p>
    <w:p w14:paraId="2B903F56" w14:textId="77777777" w:rsidR="007451DA" w:rsidRDefault="007451DA">
      <w:pPr>
        <w:pBdr>
          <w:bottom w:val="single" w:sz="4" w:space="1" w:color="00000A"/>
        </w:pBdr>
        <w:spacing w:after="0" w:line="240" w:lineRule="auto"/>
        <w:jc w:val="both"/>
        <w:rPr>
          <w:rFonts w:eastAsia="Times New Roman"/>
        </w:rPr>
      </w:pPr>
    </w:p>
    <w:p w14:paraId="57DA9DFB" w14:textId="77777777" w:rsidR="007451DA" w:rsidRDefault="007451DA">
      <w:pPr>
        <w:spacing w:after="0" w:line="240" w:lineRule="auto"/>
        <w:jc w:val="both"/>
        <w:rPr>
          <w:rFonts w:eastAsia="Times New Roman"/>
        </w:rPr>
      </w:pPr>
    </w:p>
    <w:p w14:paraId="78EB9AEB" w14:textId="77777777" w:rsidR="007451DA" w:rsidRDefault="007451DA">
      <w:pPr>
        <w:spacing w:after="0" w:line="240" w:lineRule="auto"/>
        <w:jc w:val="both"/>
        <w:rPr>
          <w:rFonts w:ascii="Liberation Sans" w:hAnsi="Liberation Sans" w:cs="Liberation Sans"/>
        </w:rPr>
      </w:pPr>
    </w:p>
    <w:p w14:paraId="01A3296D" w14:textId="77777777" w:rsidR="007451DA" w:rsidRDefault="007451DA">
      <w:pPr>
        <w:spacing w:after="0" w:line="240" w:lineRule="auto"/>
        <w:jc w:val="both"/>
        <w:rPr>
          <w:rFonts w:ascii="Liberation Sans" w:hAnsi="Liberation Sans" w:cs="Liberation Sans"/>
        </w:rPr>
      </w:pPr>
    </w:p>
    <w:p w14:paraId="6B78FE68" w14:textId="77777777" w:rsidR="007451DA" w:rsidRDefault="00677DE3">
      <w:pPr>
        <w:spacing w:after="0" w:line="240" w:lineRule="auto"/>
        <w:jc w:val="both"/>
        <w:rPr>
          <w:rFonts w:ascii="Liberation Sans" w:hAnsi="Liberation Sans" w:cs="Liberation Sans"/>
          <w:b/>
          <w:i/>
        </w:rPr>
      </w:pPr>
      <w:r>
        <w:rPr>
          <w:rFonts w:ascii="Liberation Sans" w:hAnsi="Liberation Sans" w:cs="Liberation Sans"/>
          <w:b/>
          <w:i/>
        </w:rPr>
        <w:t xml:space="preserve">Article 1 </w:t>
      </w:r>
      <w:r>
        <w:rPr>
          <w:rFonts w:ascii="Liberation Sans" w:hAnsi="Liberation Sans" w:cs="Liberation Sans"/>
          <w:b/>
          <w:i/>
          <w:u w:val="single"/>
        </w:rPr>
        <w:t>Objet de la convention</w:t>
      </w:r>
    </w:p>
    <w:p w14:paraId="1BC4C463" w14:textId="77777777" w:rsidR="007451DA" w:rsidRDefault="007451DA">
      <w:pPr>
        <w:spacing w:after="0" w:line="240" w:lineRule="auto"/>
        <w:jc w:val="both"/>
        <w:rPr>
          <w:rFonts w:ascii="Liberation Sans" w:hAnsi="Liberation Sans" w:cs="Liberation Sans"/>
          <w:b/>
          <w:i/>
        </w:rPr>
      </w:pPr>
    </w:p>
    <w:p w14:paraId="66AEB87E" w14:textId="77777777" w:rsidR="007451DA" w:rsidRDefault="00677DE3">
      <w:pPr>
        <w:spacing w:after="0" w:line="240" w:lineRule="auto"/>
        <w:jc w:val="both"/>
      </w:pPr>
      <w:r>
        <w:rPr>
          <w:rFonts w:ascii="Liberation Sans" w:hAnsi="Liberation Sans" w:cs="Liberation Sans"/>
        </w:rPr>
        <w:t xml:space="preserve">Créé en </w:t>
      </w:r>
      <w:r w:rsidR="00D76B7B">
        <w:rPr>
          <w:rFonts w:ascii="Liberation Sans" w:hAnsi="Liberation Sans" w:cs="Liberation Sans"/>
        </w:rPr>
        <w:t>[date]</w:t>
      </w:r>
      <w:r>
        <w:rPr>
          <w:rFonts w:ascii="Liberation Sans" w:hAnsi="Liberation Sans" w:cs="Liberation Sans"/>
        </w:rPr>
        <w:t xml:space="preserve">, le </w:t>
      </w:r>
      <w:r w:rsidR="00D76B7B">
        <w:rPr>
          <w:rFonts w:ascii="Liberation Sans" w:hAnsi="Liberation Sans" w:cs="Liberation Sans"/>
        </w:rPr>
        <w:t xml:space="preserve">[nom du collectif] </w:t>
      </w:r>
      <w:r>
        <w:rPr>
          <w:rFonts w:ascii="Liberation Sans" w:hAnsi="Liberation Sans" w:cs="Liberation Sans"/>
          <w:color w:val="000000"/>
        </w:rPr>
        <w:t xml:space="preserve">est un collectif d’acteurs du département de </w:t>
      </w:r>
      <w:r w:rsidR="00D76B7B">
        <w:rPr>
          <w:rFonts w:ascii="Liberation Sans" w:hAnsi="Liberation Sans" w:cs="Liberation Sans"/>
          <w:color w:val="000000"/>
        </w:rPr>
        <w:t xml:space="preserve">[territoire] </w:t>
      </w:r>
      <w:r>
        <w:rPr>
          <w:rFonts w:ascii="Liberation Sans" w:hAnsi="Liberation Sans" w:cs="Liberation Sans"/>
          <w:color w:val="000000"/>
        </w:rPr>
        <w:t>investis dans les champs de l’inclusion numérique. Il rassemble des acteurs publics et privés qui collaborent pour faciliter la coordination et la structuration de l’offre de médiation numérique dans les territoires : services de l’État, opérateurs publics, collectivités locales, centres communaux d’action sociale, centres sociaux, associations et opérateurs privés.</w:t>
      </w:r>
    </w:p>
    <w:p w14:paraId="57E8B242" w14:textId="77777777" w:rsidR="007451DA" w:rsidRDefault="007451DA">
      <w:pPr>
        <w:spacing w:after="0" w:line="240" w:lineRule="auto"/>
        <w:jc w:val="both"/>
        <w:rPr>
          <w:rFonts w:ascii="Liberation Sans" w:hAnsi="Liberation Sans" w:cs="Liberation Sans"/>
          <w:color w:val="000000"/>
        </w:rPr>
      </w:pPr>
    </w:p>
    <w:p w14:paraId="150B6AD1" w14:textId="77777777" w:rsidR="007451DA" w:rsidRDefault="00677DE3">
      <w:pPr>
        <w:spacing w:after="0" w:line="240" w:lineRule="auto"/>
        <w:jc w:val="both"/>
        <w:rPr>
          <w:rFonts w:ascii="Liberation Sans" w:hAnsi="Liberation Sans" w:cs="Liberation Sans"/>
        </w:rPr>
      </w:pPr>
      <w:r>
        <w:rPr>
          <w:rFonts w:ascii="Liberation Sans" w:hAnsi="Liberation Sans" w:cs="Liberation Sans"/>
          <w:color w:val="000000"/>
        </w:rPr>
        <w:t>Ces acteurs interviennent à différents niveaux comme financeurs, animateurs, coordinateurs, et/ou experts.</w:t>
      </w:r>
    </w:p>
    <w:p w14:paraId="720D896C" w14:textId="77777777" w:rsidR="007451DA" w:rsidRDefault="007451DA">
      <w:pPr>
        <w:spacing w:after="0" w:line="240" w:lineRule="auto"/>
        <w:jc w:val="both"/>
        <w:rPr>
          <w:rFonts w:ascii="Liberation Sans" w:hAnsi="Liberation Sans" w:cs="Liberation Sans"/>
          <w:color w:val="000000"/>
        </w:rPr>
      </w:pPr>
    </w:p>
    <w:p w14:paraId="0C5DE89A" w14:textId="77777777" w:rsidR="007451DA" w:rsidRDefault="00677DE3">
      <w:pPr>
        <w:spacing w:after="0" w:line="240" w:lineRule="auto"/>
        <w:jc w:val="both"/>
        <w:rPr>
          <w:color w:val="000000"/>
        </w:rPr>
      </w:pPr>
      <w:r>
        <w:rPr>
          <w:rFonts w:ascii="Liberation Sans" w:hAnsi="Liberation Sans" w:cs="Liberation Sans"/>
          <w:color w:val="000000"/>
        </w:rPr>
        <w:t>Les membres du</w:t>
      </w:r>
      <w:r w:rsidR="00D76B7B">
        <w:rPr>
          <w:rFonts w:ascii="Liberation Sans" w:hAnsi="Liberation Sans" w:cs="Liberation Sans"/>
          <w:color w:val="000000"/>
        </w:rPr>
        <w:t xml:space="preserve"> [nom du collectif]</w:t>
      </w:r>
      <w:r>
        <w:rPr>
          <w:rFonts w:ascii="Liberation Sans" w:hAnsi="Liberation Sans" w:cs="Liberation Sans"/>
          <w:color w:val="000000"/>
        </w:rPr>
        <w:t xml:space="preserve">, parties à la présente convention, ont décidé de définir dans une charte les valeurs, les objectifs et les missions du </w:t>
      </w:r>
      <w:r w:rsidR="00D76B7B">
        <w:rPr>
          <w:rFonts w:ascii="Liberation Sans" w:hAnsi="Liberation Sans" w:cs="Liberation Sans"/>
          <w:color w:val="000000"/>
        </w:rPr>
        <w:t>[nom du collectif]</w:t>
      </w:r>
      <w:r>
        <w:rPr>
          <w:rFonts w:ascii="Liberation Sans" w:hAnsi="Liberation Sans" w:cs="Liberation Sans"/>
          <w:color w:val="000000"/>
        </w:rPr>
        <w:t xml:space="preserve"> ainsi que les modalités de coopération entre ses membres.</w:t>
      </w:r>
    </w:p>
    <w:p w14:paraId="09B112DF" w14:textId="77777777" w:rsidR="007451DA" w:rsidRDefault="007451DA">
      <w:pPr>
        <w:spacing w:after="0" w:line="240" w:lineRule="auto"/>
        <w:jc w:val="both"/>
        <w:rPr>
          <w:rFonts w:ascii="Liberation Sans" w:hAnsi="Liberation Sans" w:cs="Liberation Sans"/>
          <w:color w:val="000000"/>
        </w:rPr>
      </w:pPr>
    </w:p>
    <w:p w14:paraId="692DADF4" w14:textId="77777777" w:rsidR="007451DA" w:rsidRDefault="00677DE3">
      <w:pPr>
        <w:spacing w:after="0" w:line="240" w:lineRule="auto"/>
        <w:jc w:val="both"/>
        <w:rPr>
          <w:rFonts w:ascii="Liberation Sans" w:hAnsi="Liberation Sans" w:cs="Liberation Sans"/>
        </w:rPr>
      </w:pPr>
      <w:r>
        <w:rPr>
          <w:rFonts w:ascii="Liberation Sans" w:hAnsi="Liberation Sans" w:cs="Liberation Sans"/>
          <w:color w:val="000000"/>
        </w:rPr>
        <w:t xml:space="preserve">La présente convention a pour objet d’adopter la charte du </w:t>
      </w:r>
      <w:r w:rsidR="00D76B7B">
        <w:rPr>
          <w:rFonts w:ascii="Liberation Sans" w:hAnsi="Liberation Sans" w:cs="Liberation Sans"/>
          <w:color w:val="000000"/>
        </w:rPr>
        <w:t xml:space="preserve">[nom du collectif] </w:t>
      </w:r>
      <w:r>
        <w:rPr>
          <w:rFonts w:ascii="Liberation Sans" w:hAnsi="Liberation Sans" w:cs="Liberation Sans"/>
          <w:color w:val="000000"/>
        </w:rPr>
        <w:t>telle qu’elle figure en annexe.</w:t>
      </w:r>
    </w:p>
    <w:p w14:paraId="18776BA5" w14:textId="77777777" w:rsidR="007451DA" w:rsidRDefault="007451DA">
      <w:pPr>
        <w:spacing w:after="0" w:line="240" w:lineRule="auto"/>
        <w:jc w:val="both"/>
        <w:rPr>
          <w:rFonts w:ascii="Liberation Sans" w:hAnsi="Liberation Sans" w:cs="Liberation Sans"/>
          <w:color w:val="000000"/>
        </w:rPr>
      </w:pPr>
    </w:p>
    <w:p w14:paraId="3869520A" w14:textId="77777777" w:rsidR="007451DA" w:rsidRDefault="00677DE3">
      <w:pPr>
        <w:spacing w:after="0" w:line="240" w:lineRule="auto"/>
        <w:jc w:val="both"/>
        <w:rPr>
          <w:rFonts w:ascii="Liberation Sans" w:hAnsi="Liberation Sans" w:cs="Liberation Sans"/>
          <w:b/>
          <w:i/>
        </w:rPr>
      </w:pPr>
      <w:r>
        <w:rPr>
          <w:rFonts w:ascii="Liberation Sans" w:hAnsi="Liberation Sans" w:cs="Liberation Sans"/>
          <w:b/>
          <w:i/>
          <w:color w:val="000000"/>
        </w:rPr>
        <w:t xml:space="preserve">Article 2 </w:t>
      </w:r>
      <w:r>
        <w:rPr>
          <w:rFonts w:ascii="Liberation Sans" w:hAnsi="Liberation Sans" w:cs="Liberation Sans"/>
          <w:b/>
          <w:i/>
          <w:color w:val="000000"/>
          <w:u w:val="single"/>
        </w:rPr>
        <w:t>Engagement des parties</w:t>
      </w:r>
    </w:p>
    <w:p w14:paraId="3B7D0CD8" w14:textId="77777777" w:rsidR="007451DA" w:rsidRDefault="007451DA">
      <w:pPr>
        <w:spacing w:after="0" w:line="240" w:lineRule="auto"/>
        <w:jc w:val="both"/>
        <w:rPr>
          <w:rFonts w:ascii="Liberation Sans" w:hAnsi="Liberation Sans" w:cs="Liberation Sans"/>
          <w:color w:val="000000"/>
        </w:rPr>
      </w:pPr>
    </w:p>
    <w:p w14:paraId="476291AF" w14:textId="77777777" w:rsidR="007451DA" w:rsidRDefault="00677DE3">
      <w:pPr>
        <w:spacing w:after="0" w:line="240" w:lineRule="auto"/>
        <w:jc w:val="both"/>
        <w:rPr>
          <w:color w:val="000000"/>
        </w:rPr>
      </w:pPr>
      <w:r>
        <w:rPr>
          <w:rFonts w:ascii="Liberation Sans" w:hAnsi="Liberation Sans" w:cs="Liberation Sans"/>
          <w:color w:val="000000"/>
        </w:rPr>
        <w:t xml:space="preserve">Par la signature de la présente convention, les parties rejoignent le collectif du </w:t>
      </w:r>
      <w:r w:rsidR="00D76B7B">
        <w:rPr>
          <w:rFonts w:ascii="Liberation Sans" w:hAnsi="Liberation Sans" w:cs="Liberation Sans"/>
          <w:color w:val="000000"/>
        </w:rPr>
        <w:t xml:space="preserve">[nom du collectif] </w:t>
      </w:r>
      <w:r>
        <w:rPr>
          <w:rFonts w:ascii="Liberation Sans" w:hAnsi="Liberation Sans" w:cs="Liberation Sans"/>
          <w:color w:val="000000"/>
        </w:rPr>
        <w:t>et s’engagent à respecter et à mettre en œuvre la charte précitée.</w:t>
      </w:r>
    </w:p>
    <w:p w14:paraId="2B7BD0E6" w14:textId="77777777" w:rsidR="007451DA" w:rsidRDefault="007451DA">
      <w:pPr>
        <w:spacing w:after="0" w:line="240" w:lineRule="auto"/>
        <w:jc w:val="both"/>
      </w:pPr>
    </w:p>
    <w:p w14:paraId="4809D7BA" w14:textId="77777777" w:rsidR="007451DA" w:rsidRDefault="007451DA">
      <w:pPr>
        <w:spacing w:after="0" w:line="240" w:lineRule="auto"/>
        <w:jc w:val="both"/>
        <w:rPr>
          <w:rFonts w:ascii="Liberation Sans" w:hAnsi="Liberation Sans" w:cs="Liberation Sans"/>
        </w:rPr>
      </w:pPr>
    </w:p>
    <w:p w14:paraId="3CA5E20C" w14:textId="77777777" w:rsidR="007451DA" w:rsidRDefault="00677DE3">
      <w:pPr>
        <w:spacing w:after="0" w:line="240" w:lineRule="auto"/>
        <w:jc w:val="both"/>
        <w:rPr>
          <w:color w:val="000000"/>
        </w:rPr>
      </w:pPr>
      <w:r>
        <w:rPr>
          <w:rFonts w:ascii="Liberation Sans" w:hAnsi="Liberation Sans" w:cs="Liberation Sans"/>
          <w:b/>
          <w:i/>
          <w:color w:val="000000"/>
        </w:rPr>
        <w:t xml:space="preserve">Article 3 – </w:t>
      </w:r>
      <w:r>
        <w:rPr>
          <w:rFonts w:ascii="Liberation Sans" w:hAnsi="Liberation Sans" w:cs="Liberation Sans"/>
          <w:b/>
          <w:i/>
          <w:color w:val="000000"/>
          <w:u w:val="single"/>
        </w:rPr>
        <w:t xml:space="preserve">Modalités d’entrée et sortie – Secrétariat du </w:t>
      </w:r>
      <w:r w:rsidR="00D76B7B">
        <w:rPr>
          <w:rFonts w:ascii="Liberation Sans" w:hAnsi="Liberation Sans" w:cs="Liberation Sans"/>
          <w:b/>
          <w:i/>
          <w:color w:val="000000"/>
          <w:u w:val="single"/>
        </w:rPr>
        <w:t>[nom du collectif]</w:t>
      </w:r>
    </w:p>
    <w:p w14:paraId="42DDBA47" w14:textId="77777777" w:rsidR="007451DA" w:rsidRDefault="007451DA">
      <w:pPr>
        <w:spacing w:after="0" w:line="240" w:lineRule="auto"/>
        <w:jc w:val="both"/>
        <w:rPr>
          <w:rFonts w:ascii="Liberation Sans" w:hAnsi="Liberation Sans" w:cs="Liberation Sans"/>
          <w:b/>
          <w:i/>
          <w:color w:val="000000"/>
        </w:rPr>
      </w:pPr>
    </w:p>
    <w:p w14:paraId="4F40206A" w14:textId="77777777" w:rsidR="007451DA" w:rsidRDefault="00677DE3">
      <w:pPr>
        <w:spacing w:after="0" w:line="240" w:lineRule="auto"/>
        <w:jc w:val="both"/>
        <w:rPr>
          <w:color w:val="CE181E"/>
        </w:rPr>
      </w:pPr>
      <w:r>
        <w:rPr>
          <w:rFonts w:ascii="Liberation Sans" w:hAnsi="Liberation Sans" w:cs="Liberation Sans"/>
          <w:color w:val="000000"/>
        </w:rPr>
        <w:t xml:space="preserve">Le collectif est ouvert à de nouveaux membres. Pour le rejoindre, une demande est adressée par écrit au secrétariat qui l’examine en séance plénière, réunissant au minimum la moitié de </w:t>
      </w:r>
      <w:r>
        <w:rPr>
          <w:rFonts w:ascii="Liberation Sans" w:hAnsi="Liberation Sans" w:cs="Liberation Sans"/>
          <w:color w:val="000000"/>
        </w:rPr>
        <w:lastRenderedPageBreak/>
        <w:t>ses membres. L’adhésion est validée à l’unanimité des présents. Le nouveau membre formalise son adhésion par la signature de la présente convention.</w:t>
      </w:r>
    </w:p>
    <w:p w14:paraId="6A286E8D" w14:textId="77777777" w:rsidR="007451DA" w:rsidRDefault="007451DA">
      <w:pPr>
        <w:spacing w:after="0" w:line="240" w:lineRule="auto"/>
        <w:jc w:val="both"/>
        <w:rPr>
          <w:rFonts w:ascii="Liberation Sans" w:hAnsi="Liberation Sans" w:cs="Liberation Sans"/>
          <w:color w:val="000000"/>
        </w:rPr>
      </w:pPr>
    </w:p>
    <w:p w14:paraId="2C261494" w14:textId="77777777" w:rsidR="007451DA" w:rsidRDefault="00677DE3">
      <w:pPr>
        <w:spacing w:after="0" w:line="240" w:lineRule="auto"/>
        <w:jc w:val="both"/>
        <w:rPr>
          <w:rFonts w:ascii="Liberation Sans" w:hAnsi="Liberation Sans" w:cs="Liberation Sans"/>
          <w:color w:val="000000"/>
        </w:rPr>
      </w:pPr>
      <w:r>
        <w:rPr>
          <w:rFonts w:ascii="Liberation Sans" w:hAnsi="Liberation Sans" w:cs="Liberation Sans"/>
          <w:color w:val="000000"/>
        </w:rPr>
        <w:t xml:space="preserve">La sortie du collectif se fait sur simple demande écrite adressée au secrétariat </w:t>
      </w:r>
      <w:r w:rsidR="00D76B7B">
        <w:rPr>
          <w:rFonts w:ascii="Liberation Sans" w:hAnsi="Liberation Sans" w:cs="Liberation Sans"/>
          <w:color w:val="000000"/>
        </w:rPr>
        <w:t xml:space="preserve">du [nom du collectif] </w:t>
      </w:r>
      <w:r>
        <w:rPr>
          <w:rFonts w:ascii="Liberation Sans" w:hAnsi="Liberation Sans" w:cs="Liberation Sans"/>
          <w:color w:val="000000"/>
        </w:rPr>
        <w:t>et prend effet dès réception de la demande.</w:t>
      </w:r>
    </w:p>
    <w:p w14:paraId="4BF0472F" w14:textId="77777777" w:rsidR="007451DA" w:rsidRDefault="007451DA">
      <w:pPr>
        <w:spacing w:after="0" w:line="240" w:lineRule="auto"/>
        <w:jc w:val="both"/>
        <w:rPr>
          <w:rFonts w:ascii="Liberation Sans" w:hAnsi="Liberation Sans" w:cs="Liberation Sans"/>
          <w:color w:val="000000"/>
        </w:rPr>
      </w:pPr>
    </w:p>
    <w:p w14:paraId="5BE7B29C" w14:textId="77777777" w:rsidR="007451DA" w:rsidRDefault="00677DE3">
      <w:pPr>
        <w:spacing w:after="0" w:line="240" w:lineRule="auto"/>
        <w:jc w:val="both"/>
        <w:rPr>
          <w:color w:val="CE181E"/>
        </w:rPr>
      </w:pPr>
      <w:r>
        <w:rPr>
          <w:rFonts w:ascii="Liberation Sans" w:hAnsi="Liberation Sans" w:cs="Liberation Sans"/>
          <w:color w:val="000000"/>
        </w:rPr>
        <w:t>La liste des membres est tenue à jour et transmise à l’ensemble des membres par le secrétariat d</w:t>
      </w:r>
      <w:r w:rsidR="00D76B7B">
        <w:rPr>
          <w:rFonts w:ascii="Liberation Sans" w:hAnsi="Liberation Sans" w:cs="Liberation Sans"/>
          <w:color w:val="000000"/>
        </w:rPr>
        <w:t>u [nom du collectif]</w:t>
      </w:r>
      <w:r>
        <w:rPr>
          <w:rFonts w:ascii="Liberation Sans" w:hAnsi="Liberation Sans" w:cs="Liberation Sans"/>
          <w:color w:val="000000"/>
        </w:rPr>
        <w:t xml:space="preserve">. </w:t>
      </w:r>
    </w:p>
    <w:p w14:paraId="62BBF106" w14:textId="77777777" w:rsidR="007451DA" w:rsidRDefault="007451DA">
      <w:pPr>
        <w:spacing w:after="0" w:line="240" w:lineRule="auto"/>
        <w:jc w:val="both"/>
        <w:rPr>
          <w:rFonts w:ascii="Liberation Sans" w:hAnsi="Liberation Sans" w:cs="Liberation Sans"/>
          <w:color w:val="000000"/>
        </w:rPr>
      </w:pPr>
    </w:p>
    <w:p w14:paraId="5F1A51AA" w14:textId="77777777" w:rsidR="007451DA" w:rsidRDefault="00677DE3">
      <w:pPr>
        <w:spacing w:after="0" w:line="240" w:lineRule="auto"/>
        <w:jc w:val="both"/>
        <w:rPr>
          <w:color w:val="000000"/>
        </w:rPr>
      </w:pPr>
      <w:r>
        <w:rPr>
          <w:rFonts w:ascii="Liberation Sans" w:hAnsi="Liberation Sans" w:cs="Liberation Sans"/>
          <w:b/>
          <w:i/>
          <w:color w:val="000000"/>
        </w:rPr>
        <w:t>Article 4 –</w:t>
      </w:r>
      <w:r>
        <w:rPr>
          <w:rFonts w:ascii="Liberation Sans" w:hAnsi="Liberation Sans" w:cs="Liberation Sans"/>
          <w:b/>
          <w:i/>
          <w:color w:val="000000"/>
          <w:u w:val="single"/>
        </w:rPr>
        <w:t xml:space="preserve"> Secrétariat du </w:t>
      </w:r>
      <w:r w:rsidR="00D76B7B" w:rsidRPr="00D76B7B">
        <w:rPr>
          <w:rFonts w:ascii="Liberation Sans" w:hAnsi="Liberation Sans" w:cs="Liberation Sans"/>
          <w:b/>
          <w:i/>
          <w:color w:val="000000"/>
          <w:u w:val="single"/>
        </w:rPr>
        <w:t>[nom du collectif]</w:t>
      </w:r>
    </w:p>
    <w:p w14:paraId="0FBBC279" w14:textId="77777777" w:rsidR="007451DA" w:rsidRDefault="007451DA">
      <w:pPr>
        <w:spacing w:after="0" w:line="240" w:lineRule="auto"/>
        <w:jc w:val="both"/>
        <w:rPr>
          <w:rFonts w:ascii="Liberation Sans" w:hAnsi="Liberation Sans" w:cs="Liberation Sans"/>
          <w:color w:val="000000"/>
        </w:rPr>
      </w:pPr>
    </w:p>
    <w:p w14:paraId="31205C06" w14:textId="77777777" w:rsidR="007451DA" w:rsidRDefault="00677DE3">
      <w:pPr>
        <w:spacing w:after="0" w:line="240" w:lineRule="auto"/>
        <w:jc w:val="both"/>
        <w:rPr>
          <w:color w:val="000000"/>
        </w:rPr>
      </w:pPr>
      <w:r>
        <w:rPr>
          <w:rFonts w:ascii="Liberation Sans" w:hAnsi="Liberation Sans" w:cs="Liberation Sans"/>
          <w:color w:val="000000"/>
        </w:rPr>
        <w:t xml:space="preserve">Le secrétariat du </w:t>
      </w:r>
      <w:r w:rsidR="00D76B7B">
        <w:rPr>
          <w:rFonts w:ascii="Liberation Sans" w:hAnsi="Liberation Sans" w:cs="Liberation Sans"/>
          <w:color w:val="000000"/>
        </w:rPr>
        <w:t xml:space="preserve">[nom du collectif] </w:t>
      </w:r>
      <w:r>
        <w:rPr>
          <w:rFonts w:ascii="Liberation Sans" w:hAnsi="Liberation Sans" w:cs="Liberation Sans"/>
          <w:color w:val="000000"/>
        </w:rPr>
        <w:t xml:space="preserve">est assuré par le binôme d’animateurs, désigné chaque année en séance plénière par un vote à la majorité absolue. </w:t>
      </w:r>
    </w:p>
    <w:p w14:paraId="41771145" w14:textId="77777777" w:rsidR="007451DA" w:rsidRDefault="007451DA">
      <w:pPr>
        <w:spacing w:after="0" w:line="240" w:lineRule="auto"/>
        <w:jc w:val="both"/>
        <w:rPr>
          <w:rFonts w:ascii="Liberation Sans" w:hAnsi="Liberation Sans" w:cs="Liberation Sans"/>
          <w:color w:val="000000"/>
        </w:rPr>
      </w:pPr>
    </w:p>
    <w:p w14:paraId="0FDE5BA9" w14:textId="77777777" w:rsidR="007451DA" w:rsidRDefault="007451DA">
      <w:pPr>
        <w:spacing w:after="0" w:line="240" w:lineRule="auto"/>
        <w:jc w:val="both"/>
        <w:rPr>
          <w:rFonts w:ascii="Liberation Sans" w:hAnsi="Liberation Sans" w:cs="Liberation Sans"/>
          <w:b/>
          <w:i/>
          <w:color w:val="000000"/>
        </w:rPr>
      </w:pPr>
    </w:p>
    <w:p w14:paraId="606F22D5" w14:textId="77777777" w:rsidR="007451DA" w:rsidRDefault="00677DE3">
      <w:pPr>
        <w:spacing w:after="0" w:line="240" w:lineRule="auto"/>
        <w:jc w:val="both"/>
        <w:rPr>
          <w:rFonts w:ascii="Liberation Sans" w:hAnsi="Liberation Sans" w:cs="Liberation Sans"/>
          <w:b/>
          <w:i/>
        </w:rPr>
      </w:pPr>
      <w:r>
        <w:rPr>
          <w:rFonts w:ascii="Liberation Sans" w:hAnsi="Liberation Sans" w:cs="Liberation Sans"/>
          <w:b/>
          <w:i/>
          <w:color w:val="000000"/>
        </w:rPr>
        <w:t xml:space="preserve">Article 5 </w:t>
      </w:r>
      <w:r>
        <w:rPr>
          <w:rFonts w:ascii="Liberation Sans" w:hAnsi="Liberation Sans" w:cs="Liberation Sans"/>
          <w:b/>
          <w:i/>
          <w:color w:val="000000"/>
          <w:u w:val="single"/>
        </w:rPr>
        <w:t>Durée de la convention - Avenants</w:t>
      </w:r>
    </w:p>
    <w:p w14:paraId="22982750" w14:textId="77777777" w:rsidR="007451DA" w:rsidRDefault="007451DA">
      <w:pPr>
        <w:spacing w:after="0" w:line="240" w:lineRule="auto"/>
        <w:jc w:val="both"/>
        <w:rPr>
          <w:rFonts w:ascii="Liberation Sans" w:hAnsi="Liberation Sans" w:cs="Liberation Sans"/>
          <w:color w:val="000000"/>
        </w:rPr>
      </w:pPr>
    </w:p>
    <w:p w14:paraId="4228EB0C" w14:textId="77777777" w:rsidR="007451DA" w:rsidRDefault="00677DE3">
      <w:pPr>
        <w:spacing w:after="0" w:line="240" w:lineRule="auto"/>
        <w:jc w:val="both"/>
        <w:rPr>
          <w:color w:val="000000"/>
        </w:rPr>
      </w:pPr>
      <w:r>
        <w:rPr>
          <w:rFonts w:ascii="Liberation Sans" w:hAnsi="Liberation Sans" w:cs="Liberation Sans"/>
          <w:color w:val="000000"/>
        </w:rPr>
        <w:t xml:space="preserve">La présente convention est conclue pour une durée de </w:t>
      </w:r>
      <w:r w:rsidR="00D76B7B">
        <w:rPr>
          <w:rFonts w:ascii="Liberation Sans" w:hAnsi="Liberation Sans" w:cs="Liberation Sans"/>
          <w:color w:val="000000"/>
        </w:rPr>
        <w:t xml:space="preserve">[nombre] </w:t>
      </w:r>
      <w:r>
        <w:rPr>
          <w:rFonts w:ascii="Liberation Sans" w:hAnsi="Liberation Sans" w:cs="Liberation Sans"/>
          <w:color w:val="000000"/>
        </w:rPr>
        <w:t>an à compter de sa signature par l’ensemble des parties. À son terme, elle peut être reconduite de manière tacite pour une durée d’1 an dans la limite de cinq reconductions.</w:t>
      </w:r>
    </w:p>
    <w:p w14:paraId="36CE1409" w14:textId="77777777" w:rsidR="007451DA" w:rsidRDefault="007451DA">
      <w:pPr>
        <w:spacing w:after="0" w:line="240" w:lineRule="auto"/>
        <w:jc w:val="both"/>
        <w:rPr>
          <w:rFonts w:ascii="Liberation Sans" w:hAnsi="Liberation Sans" w:cs="Liberation Sans"/>
          <w:color w:val="000000"/>
        </w:rPr>
      </w:pPr>
    </w:p>
    <w:p w14:paraId="1AE36D98" w14:textId="77777777" w:rsidR="007451DA" w:rsidRDefault="00677DE3">
      <w:pPr>
        <w:spacing w:after="0" w:line="240" w:lineRule="auto"/>
        <w:jc w:val="both"/>
        <w:rPr>
          <w:rFonts w:ascii="Liberation Sans" w:hAnsi="Liberation Sans" w:cs="Liberation Sans"/>
        </w:rPr>
      </w:pPr>
      <w:r>
        <w:rPr>
          <w:rFonts w:ascii="Liberation Sans" w:hAnsi="Liberation Sans" w:cs="Liberation Sans"/>
          <w:color w:val="000000"/>
        </w:rPr>
        <w:t>Elle peut être résiliée avant son terme d’un commun acc</w:t>
      </w:r>
      <w:r>
        <w:rPr>
          <w:rFonts w:ascii="Liberation Sans" w:hAnsi="Liberation Sans" w:cs="Liberation Sans"/>
        </w:rPr>
        <w:t>ord entre les parties.</w:t>
      </w:r>
    </w:p>
    <w:p w14:paraId="21F02F45" w14:textId="77777777" w:rsidR="007451DA" w:rsidRDefault="007451DA">
      <w:pPr>
        <w:spacing w:after="0" w:line="240" w:lineRule="auto"/>
        <w:jc w:val="both"/>
        <w:rPr>
          <w:rFonts w:ascii="Liberation Sans" w:hAnsi="Liberation Sans" w:cs="Liberation Sans"/>
        </w:rPr>
      </w:pPr>
    </w:p>
    <w:p w14:paraId="165235BF" w14:textId="77777777" w:rsidR="007451DA" w:rsidRDefault="00677DE3">
      <w:pPr>
        <w:spacing w:after="0" w:line="240" w:lineRule="auto"/>
        <w:jc w:val="both"/>
        <w:rPr>
          <w:rFonts w:ascii="Liberation Sans" w:hAnsi="Liberation Sans" w:cs="Liberation Sans"/>
        </w:rPr>
      </w:pPr>
      <w:r>
        <w:rPr>
          <w:rFonts w:ascii="Liberation Sans" w:hAnsi="Liberation Sans" w:cs="Liberation Sans"/>
        </w:rPr>
        <w:t>Elle pourra être modifiée par voie d’avenant.</w:t>
      </w:r>
    </w:p>
    <w:p w14:paraId="6AE4A565" w14:textId="77777777" w:rsidR="007451DA" w:rsidRDefault="007451DA">
      <w:pPr>
        <w:spacing w:after="0" w:line="240" w:lineRule="auto"/>
        <w:jc w:val="both"/>
        <w:rPr>
          <w:rFonts w:ascii="Liberation Sans" w:hAnsi="Liberation Sans" w:cs="Liberation Sans"/>
        </w:rPr>
      </w:pPr>
    </w:p>
    <w:p w14:paraId="60A9F8B1" w14:textId="77777777" w:rsidR="007451DA" w:rsidRDefault="007451DA">
      <w:pPr>
        <w:spacing w:after="0" w:line="240" w:lineRule="auto"/>
        <w:jc w:val="both"/>
        <w:rPr>
          <w:rFonts w:ascii="Liberation Sans" w:hAnsi="Liberation Sans" w:cs="Liberation Sans"/>
        </w:rPr>
      </w:pPr>
    </w:p>
    <w:p w14:paraId="73B698CE" w14:textId="77777777" w:rsidR="007451DA" w:rsidRDefault="00677DE3">
      <w:pPr>
        <w:spacing w:after="0" w:line="240" w:lineRule="auto"/>
        <w:jc w:val="both"/>
        <w:rPr>
          <w:rFonts w:ascii="Liberation Sans" w:hAnsi="Liberation Sans" w:cs="Liberation Sans"/>
        </w:rPr>
      </w:pPr>
      <w:r>
        <w:rPr>
          <w:rFonts w:ascii="Liberation Sans" w:hAnsi="Liberation Sans" w:cs="Liberation Sans"/>
        </w:rPr>
        <w:t xml:space="preserve">Fait à </w:t>
      </w:r>
      <w:r w:rsidR="00D76B7B">
        <w:rPr>
          <w:rFonts w:ascii="Liberation Sans" w:hAnsi="Liberation Sans" w:cs="Liberation Sans"/>
        </w:rPr>
        <w:t>…</w:t>
      </w:r>
      <w:r>
        <w:rPr>
          <w:rFonts w:ascii="Liberation Sans" w:hAnsi="Liberation Sans" w:cs="Liberation Sans"/>
        </w:rPr>
        <w:t xml:space="preserve">, le …………………. </w:t>
      </w:r>
      <w:proofErr w:type="gramStart"/>
      <w:r>
        <w:rPr>
          <w:rFonts w:ascii="Liberation Sans" w:hAnsi="Liberation Sans" w:cs="Liberation Sans"/>
        </w:rPr>
        <w:t>en</w:t>
      </w:r>
      <w:proofErr w:type="gramEnd"/>
      <w:r>
        <w:rPr>
          <w:rFonts w:ascii="Liberation Sans" w:hAnsi="Liberation Sans" w:cs="Liberation Sans"/>
        </w:rPr>
        <w:t xml:space="preserve"> ………………. </w:t>
      </w:r>
      <w:proofErr w:type="gramStart"/>
      <w:r>
        <w:rPr>
          <w:rFonts w:ascii="Liberation Sans" w:hAnsi="Liberation Sans" w:cs="Liberation Sans"/>
        </w:rPr>
        <w:t>exemplaires</w:t>
      </w:r>
      <w:proofErr w:type="gramEnd"/>
    </w:p>
    <w:p w14:paraId="3F11165D" w14:textId="77777777" w:rsidR="007451DA" w:rsidRDefault="007451DA">
      <w:pPr>
        <w:spacing w:after="0" w:line="240" w:lineRule="auto"/>
        <w:jc w:val="both"/>
        <w:rPr>
          <w:rFonts w:ascii="Liberation Sans" w:hAnsi="Liberation Sans" w:cs="Liberation Sans"/>
        </w:rPr>
      </w:pPr>
    </w:p>
    <w:p w14:paraId="0D93CD9F" w14:textId="77777777" w:rsidR="007451DA" w:rsidRDefault="007451DA">
      <w:pPr>
        <w:spacing w:after="0" w:line="240" w:lineRule="auto"/>
        <w:jc w:val="both"/>
        <w:rPr>
          <w:rFonts w:ascii="Liberation Sans" w:hAnsi="Liberation Sans" w:cs="Liberation Sans"/>
        </w:rPr>
      </w:pPr>
    </w:p>
    <w:tbl>
      <w:tblPr>
        <w:tblStyle w:val="Grilledutableau"/>
        <w:tblW w:w="9062" w:type="dxa"/>
        <w:tblCellMar>
          <w:left w:w="88" w:type="dxa"/>
        </w:tblCellMar>
        <w:tblLook w:val="04A0" w:firstRow="1" w:lastRow="0" w:firstColumn="1" w:lastColumn="0" w:noHBand="0" w:noVBand="1"/>
      </w:tblPr>
      <w:tblGrid>
        <w:gridCol w:w="4532"/>
        <w:gridCol w:w="4530"/>
      </w:tblGrid>
      <w:tr w:rsidR="007451DA" w14:paraId="60D9D72F" w14:textId="77777777">
        <w:tc>
          <w:tcPr>
            <w:tcW w:w="4531" w:type="dxa"/>
            <w:shd w:val="clear" w:color="auto" w:fill="auto"/>
            <w:tcMar>
              <w:left w:w="88" w:type="dxa"/>
            </w:tcMar>
          </w:tcPr>
          <w:p w14:paraId="7A440C73" w14:textId="77777777" w:rsidR="007451DA" w:rsidRDefault="00677DE3">
            <w:pPr>
              <w:spacing w:after="0" w:line="240" w:lineRule="auto"/>
              <w:jc w:val="center"/>
              <w:rPr>
                <w:rFonts w:ascii="Liberation Sans" w:hAnsi="Liberation Sans" w:cs="Liberation Sans"/>
              </w:rPr>
            </w:pPr>
            <w:r>
              <w:rPr>
                <w:rFonts w:ascii="Liberation Sans" w:hAnsi="Liberation Sans" w:cs="Liberation Sans"/>
              </w:rPr>
              <w:t>Pour l’État</w:t>
            </w:r>
          </w:p>
          <w:p w14:paraId="1F9E80C1" w14:textId="77777777" w:rsidR="007451DA" w:rsidRDefault="00677DE3">
            <w:pPr>
              <w:spacing w:after="0" w:line="240" w:lineRule="auto"/>
              <w:jc w:val="center"/>
              <w:rPr>
                <w:rFonts w:ascii="Liberation Sans" w:hAnsi="Liberation Sans" w:cs="Liberation Sans"/>
              </w:rPr>
            </w:pPr>
            <w:r>
              <w:rPr>
                <w:rFonts w:ascii="Liberation Sans" w:hAnsi="Liberation Sans" w:cs="Liberation Sans"/>
              </w:rPr>
              <w:t xml:space="preserve">Le Préfet de </w:t>
            </w:r>
            <w:r w:rsidR="00D76B7B">
              <w:rPr>
                <w:rFonts w:ascii="Liberation Sans" w:hAnsi="Liberation Sans" w:cs="Liberation Sans"/>
              </w:rPr>
              <w:t>[territoire]</w:t>
            </w:r>
          </w:p>
          <w:p w14:paraId="1EBE3206" w14:textId="77777777" w:rsidR="007451DA" w:rsidRDefault="007451DA">
            <w:pPr>
              <w:spacing w:after="0" w:line="240" w:lineRule="auto"/>
              <w:jc w:val="center"/>
              <w:rPr>
                <w:rFonts w:ascii="Liberation Sans" w:hAnsi="Liberation Sans" w:cs="Liberation Sans"/>
              </w:rPr>
            </w:pPr>
          </w:p>
          <w:p w14:paraId="0191D5B8" w14:textId="77777777" w:rsidR="007451DA" w:rsidRDefault="007451DA">
            <w:pPr>
              <w:spacing w:after="0" w:line="240" w:lineRule="auto"/>
              <w:jc w:val="center"/>
              <w:rPr>
                <w:rFonts w:ascii="Liberation Sans" w:hAnsi="Liberation Sans" w:cs="Liberation Sans"/>
              </w:rPr>
            </w:pPr>
          </w:p>
          <w:p w14:paraId="52C09689" w14:textId="77777777" w:rsidR="007451DA" w:rsidRDefault="007451DA">
            <w:pPr>
              <w:spacing w:after="0" w:line="240" w:lineRule="auto"/>
              <w:jc w:val="center"/>
              <w:rPr>
                <w:rFonts w:ascii="Liberation Sans" w:hAnsi="Liberation Sans" w:cs="Liberation Sans"/>
              </w:rPr>
            </w:pPr>
          </w:p>
          <w:p w14:paraId="415BE36E" w14:textId="77777777" w:rsidR="007451DA" w:rsidRDefault="007451DA">
            <w:pPr>
              <w:spacing w:after="0" w:line="240" w:lineRule="auto"/>
              <w:jc w:val="center"/>
              <w:rPr>
                <w:rFonts w:ascii="Liberation Sans" w:hAnsi="Liberation Sans" w:cs="Liberation Sans"/>
              </w:rPr>
            </w:pPr>
          </w:p>
          <w:p w14:paraId="7D30DA35" w14:textId="77777777" w:rsidR="007451DA" w:rsidRDefault="00D76B7B">
            <w:pPr>
              <w:spacing w:after="0" w:line="240" w:lineRule="auto"/>
              <w:jc w:val="center"/>
              <w:rPr>
                <w:rFonts w:ascii="Liberation Sans" w:hAnsi="Liberation Sans" w:cs="Liberation Sans"/>
              </w:rPr>
            </w:pPr>
            <w:r>
              <w:rPr>
                <w:rFonts w:ascii="Liberation Sans" w:hAnsi="Liberation Sans" w:cs="Liberation Sans"/>
              </w:rPr>
              <w:t>[Prénom NOM]</w:t>
            </w:r>
            <w:r w:rsidR="00677DE3">
              <w:rPr>
                <w:rFonts w:ascii="Liberation Sans" w:hAnsi="Liberation Sans" w:cs="Liberation Sans"/>
              </w:rPr>
              <w:t xml:space="preserve"> </w:t>
            </w:r>
          </w:p>
        </w:tc>
        <w:tc>
          <w:tcPr>
            <w:tcW w:w="4530" w:type="dxa"/>
            <w:shd w:val="clear" w:color="auto" w:fill="auto"/>
            <w:tcMar>
              <w:left w:w="88" w:type="dxa"/>
            </w:tcMar>
          </w:tcPr>
          <w:p w14:paraId="56302EFF" w14:textId="77777777" w:rsidR="007451DA" w:rsidRDefault="00677DE3">
            <w:pPr>
              <w:spacing w:after="0" w:line="240" w:lineRule="auto"/>
              <w:jc w:val="center"/>
              <w:rPr>
                <w:rFonts w:ascii="Liberation Sans" w:hAnsi="Liberation Sans" w:cs="Liberation Sans"/>
              </w:rPr>
            </w:pPr>
            <w:r>
              <w:rPr>
                <w:rFonts w:ascii="Liberation Sans" w:hAnsi="Liberation Sans" w:cs="Liberation Sans"/>
              </w:rPr>
              <w:t>Pour le Département de</w:t>
            </w:r>
            <w:r w:rsidR="00D76B7B">
              <w:rPr>
                <w:rFonts w:ascii="Liberation Sans" w:hAnsi="Liberation Sans" w:cs="Liberation Sans"/>
              </w:rPr>
              <w:t xml:space="preserve"> [territoire]</w:t>
            </w:r>
            <w:r>
              <w:rPr>
                <w:rFonts w:ascii="Liberation Sans" w:hAnsi="Liberation Sans" w:cs="Liberation Sans"/>
              </w:rPr>
              <w:t>,</w:t>
            </w:r>
          </w:p>
          <w:p w14:paraId="1187BD56" w14:textId="77777777" w:rsidR="007451DA" w:rsidRDefault="00677DE3">
            <w:pPr>
              <w:spacing w:after="0" w:line="240" w:lineRule="auto"/>
              <w:jc w:val="center"/>
              <w:rPr>
                <w:rFonts w:ascii="Liberation Sans" w:hAnsi="Liberation Sans" w:cs="Liberation Sans"/>
              </w:rPr>
            </w:pPr>
            <w:r>
              <w:rPr>
                <w:rFonts w:ascii="Liberation Sans" w:hAnsi="Liberation Sans" w:cs="Liberation Sans"/>
              </w:rPr>
              <w:t>Le Président du conseil départemental,</w:t>
            </w:r>
          </w:p>
          <w:p w14:paraId="1F7757C6" w14:textId="77777777" w:rsidR="007451DA" w:rsidRDefault="007451DA">
            <w:pPr>
              <w:spacing w:after="0" w:line="240" w:lineRule="auto"/>
              <w:jc w:val="center"/>
              <w:rPr>
                <w:rFonts w:ascii="Liberation Sans" w:hAnsi="Liberation Sans" w:cs="Liberation Sans"/>
              </w:rPr>
            </w:pPr>
          </w:p>
          <w:p w14:paraId="406EFE01" w14:textId="77777777" w:rsidR="007451DA" w:rsidRDefault="007451DA">
            <w:pPr>
              <w:spacing w:after="0" w:line="240" w:lineRule="auto"/>
              <w:jc w:val="center"/>
              <w:rPr>
                <w:rFonts w:ascii="Liberation Sans" w:hAnsi="Liberation Sans" w:cs="Liberation Sans"/>
              </w:rPr>
            </w:pPr>
          </w:p>
          <w:p w14:paraId="7D13333E" w14:textId="77777777" w:rsidR="007451DA" w:rsidRDefault="007451DA">
            <w:pPr>
              <w:spacing w:after="0" w:line="240" w:lineRule="auto"/>
              <w:jc w:val="center"/>
              <w:rPr>
                <w:rFonts w:ascii="Liberation Sans" w:hAnsi="Liberation Sans" w:cs="Liberation Sans"/>
              </w:rPr>
            </w:pPr>
          </w:p>
          <w:p w14:paraId="64A1CB48" w14:textId="77777777" w:rsidR="007451DA" w:rsidRDefault="007451DA">
            <w:pPr>
              <w:spacing w:after="0" w:line="240" w:lineRule="auto"/>
              <w:jc w:val="center"/>
              <w:rPr>
                <w:rFonts w:ascii="Liberation Sans" w:hAnsi="Liberation Sans" w:cs="Liberation Sans"/>
              </w:rPr>
            </w:pPr>
          </w:p>
          <w:p w14:paraId="2E006971" w14:textId="77777777" w:rsidR="007451DA" w:rsidRDefault="00D76B7B" w:rsidP="00D76B7B">
            <w:pPr>
              <w:spacing w:after="0" w:line="360" w:lineRule="auto"/>
              <w:jc w:val="center"/>
              <w:rPr>
                <w:rFonts w:ascii="Liberation Sans" w:hAnsi="Liberation Sans" w:cs="Liberation Sans"/>
              </w:rPr>
            </w:pPr>
            <w:r>
              <w:rPr>
                <w:rFonts w:ascii="Liberation Sans" w:hAnsi="Liberation Sans" w:cs="Liberation Sans"/>
              </w:rPr>
              <w:t>[Prénom NOM]</w:t>
            </w:r>
          </w:p>
        </w:tc>
      </w:tr>
      <w:tr w:rsidR="007451DA" w14:paraId="57E2139D" w14:textId="77777777">
        <w:tc>
          <w:tcPr>
            <w:tcW w:w="4531" w:type="dxa"/>
            <w:shd w:val="clear" w:color="auto" w:fill="auto"/>
            <w:tcMar>
              <w:left w:w="88" w:type="dxa"/>
            </w:tcMar>
          </w:tcPr>
          <w:p w14:paraId="20211CB0" w14:textId="77777777" w:rsidR="007451DA" w:rsidRDefault="0097422A">
            <w:pPr>
              <w:spacing w:after="0" w:line="240" w:lineRule="auto"/>
              <w:jc w:val="center"/>
              <w:rPr>
                <w:rFonts w:ascii="Liberation Sans" w:hAnsi="Liberation Sans" w:cs="Liberation Sans"/>
              </w:rPr>
            </w:pPr>
            <w:r>
              <w:rPr>
                <w:rFonts w:ascii="Liberation Sans" w:hAnsi="Liberation Sans" w:cs="Liberation Sans"/>
              </w:rPr>
              <w:t>[Partenaire]</w:t>
            </w:r>
          </w:p>
        </w:tc>
        <w:tc>
          <w:tcPr>
            <w:tcW w:w="4530" w:type="dxa"/>
            <w:shd w:val="clear" w:color="auto" w:fill="auto"/>
            <w:tcMar>
              <w:left w:w="88" w:type="dxa"/>
            </w:tcMar>
          </w:tcPr>
          <w:p w14:paraId="31565405" w14:textId="77777777" w:rsidR="007451DA" w:rsidRDefault="0097422A">
            <w:pPr>
              <w:spacing w:after="0" w:line="240" w:lineRule="auto"/>
              <w:jc w:val="center"/>
              <w:rPr>
                <w:rFonts w:ascii="Liberation Sans" w:hAnsi="Liberation Sans" w:cs="Liberation Sans"/>
              </w:rPr>
            </w:pPr>
            <w:r>
              <w:rPr>
                <w:rFonts w:ascii="Liberation Sans" w:hAnsi="Liberation Sans" w:cs="Liberation Sans"/>
              </w:rPr>
              <w:t>[Partenaire]</w:t>
            </w:r>
          </w:p>
        </w:tc>
      </w:tr>
      <w:tr w:rsidR="007451DA" w14:paraId="4C4914B6" w14:textId="77777777">
        <w:tc>
          <w:tcPr>
            <w:tcW w:w="4531" w:type="dxa"/>
            <w:shd w:val="clear" w:color="auto" w:fill="auto"/>
            <w:tcMar>
              <w:left w:w="88" w:type="dxa"/>
            </w:tcMar>
          </w:tcPr>
          <w:p w14:paraId="17175909" w14:textId="77777777" w:rsidR="007451DA" w:rsidRDefault="007451DA">
            <w:pPr>
              <w:spacing w:after="0" w:line="240" w:lineRule="auto"/>
              <w:jc w:val="center"/>
              <w:rPr>
                <w:rFonts w:ascii="Liberation Sans" w:hAnsi="Liberation Sans" w:cs="Liberation Sans"/>
              </w:rPr>
            </w:pPr>
          </w:p>
        </w:tc>
        <w:tc>
          <w:tcPr>
            <w:tcW w:w="4530" w:type="dxa"/>
            <w:shd w:val="clear" w:color="auto" w:fill="auto"/>
            <w:tcMar>
              <w:left w:w="88" w:type="dxa"/>
            </w:tcMar>
          </w:tcPr>
          <w:p w14:paraId="75BF706E" w14:textId="77777777" w:rsidR="007451DA" w:rsidRDefault="007451DA">
            <w:pPr>
              <w:spacing w:after="0" w:line="240" w:lineRule="auto"/>
              <w:jc w:val="center"/>
              <w:rPr>
                <w:rFonts w:ascii="Liberation Sans" w:hAnsi="Liberation Sans" w:cs="Liberation Sans"/>
              </w:rPr>
            </w:pPr>
          </w:p>
        </w:tc>
      </w:tr>
      <w:tr w:rsidR="007451DA" w14:paraId="30F8ACBD" w14:textId="77777777">
        <w:tc>
          <w:tcPr>
            <w:tcW w:w="4531" w:type="dxa"/>
            <w:shd w:val="clear" w:color="auto" w:fill="auto"/>
            <w:tcMar>
              <w:left w:w="88" w:type="dxa"/>
            </w:tcMar>
          </w:tcPr>
          <w:p w14:paraId="2AAC618F" w14:textId="77777777" w:rsidR="007451DA" w:rsidRDefault="007451DA">
            <w:pPr>
              <w:spacing w:after="0" w:line="240" w:lineRule="auto"/>
              <w:jc w:val="center"/>
              <w:rPr>
                <w:rFonts w:ascii="Liberation Sans" w:hAnsi="Liberation Sans" w:cs="Liberation Sans"/>
              </w:rPr>
            </w:pPr>
          </w:p>
        </w:tc>
        <w:tc>
          <w:tcPr>
            <w:tcW w:w="4530" w:type="dxa"/>
            <w:shd w:val="clear" w:color="auto" w:fill="auto"/>
            <w:tcMar>
              <w:left w:w="88" w:type="dxa"/>
            </w:tcMar>
          </w:tcPr>
          <w:p w14:paraId="322783D1" w14:textId="77777777" w:rsidR="007451DA" w:rsidRDefault="007451DA">
            <w:pPr>
              <w:spacing w:after="0" w:line="240" w:lineRule="auto"/>
              <w:jc w:val="center"/>
              <w:rPr>
                <w:rFonts w:ascii="Liberation Sans" w:hAnsi="Liberation Sans" w:cs="Liberation Sans"/>
              </w:rPr>
            </w:pPr>
          </w:p>
        </w:tc>
      </w:tr>
    </w:tbl>
    <w:p w14:paraId="4F0790E5" w14:textId="77777777" w:rsidR="007451DA" w:rsidRDefault="007451DA">
      <w:pPr>
        <w:spacing w:after="0" w:line="240" w:lineRule="auto"/>
        <w:jc w:val="both"/>
        <w:rPr>
          <w:rFonts w:ascii="Liberation Sans" w:hAnsi="Liberation Sans" w:cs="Liberation Sans"/>
        </w:rPr>
        <w:sectPr w:rsidR="007451DA">
          <w:headerReference w:type="default" r:id="rId6"/>
          <w:footerReference w:type="default" r:id="rId7"/>
          <w:pgSz w:w="11906" w:h="16838"/>
          <w:pgMar w:top="1417" w:right="1417" w:bottom="1417" w:left="1417" w:header="708" w:footer="708" w:gutter="0"/>
          <w:cols w:space="720"/>
          <w:formProt w:val="0"/>
          <w:docGrid w:linePitch="360" w:charSpace="8192"/>
        </w:sectPr>
      </w:pPr>
    </w:p>
    <w:p w14:paraId="704E90E8" w14:textId="77777777" w:rsidR="007451DA" w:rsidRDefault="007451DA">
      <w:pPr>
        <w:spacing w:after="0" w:line="240" w:lineRule="auto"/>
        <w:rPr>
          <w:rFonts w:ascii="Liberation Sans" w:hAnsi="Liberation Sans" w:cs="Liberation Sans"/>
        </w:rPr>
      </w:pPr>
    </w:p>
    <w:p w14:paraId="111A0DD1" w14:textId="77777777" w:rsidR="007451DA" w:rsidRDefault="00677DE3">
      <w:pPr>
        <w:spacing w:after="0" w:line="240" w:lineRule="auto"/>
        <w:jc w:val="center"/>
        <w:rPr>
          <w:rFonts w:ascii="Liberation Sans" w:hAnsi="Liberation Sans" w:cs="Liberation Sans"/>
          <w:b/>
          <w:sz w:val="28"/>
          <w:szCs w:val="28"/>
        </w:rPr>
      </w:pPr>
      <w:r>
        <w:rPr>
          <w:rFonts w:ascii="Liberation Sans" w:hAnsi="Liberation Sans" w:cs="Liberation Sans"/>
          <w:b/>
          <w:sz w:val="28"/>
          <w:szCs w:val="28"/>
        </w:rPr>
        <w:t xml:space="preserve">Charte du </w:t>
      </w:r>
      <w:r w:rsidR="00D76B7B">
        <w:rPr>
          <w:rFonts w:ascii="Liberation Sans" w:hAnsi="Liberation Sans" w:cs="Liberation Sans"/>
          <w:b/>
          <w:sz w:val="28"/>
          <w:szCs w:val="28"/>
        </w:rPr>
        <w:t>[nom du collectif]</w:t>
      </w:r>
    </w:p>
    <w:p w14:paraId="2F90D661" w14:textId="77777777" w:rsidR="007451DA" w:rsidRDefault="007451DA">
      <w:pPr>
        <w:spacing w:after="0" w:line="240" w:lineRule="auto"/>
        <w:jc w:val="both"/>
        <w:rPr>
          <w:rFonts w:ascii="Liberation Sans" w:hAnsi="Liberation Sans" w:cs="Liberation Sans"/>
          <w:sz w:val="28"/>
          <w:szCs w:val="28"/>
        </w:rPr>
      </w:pPr>
    </w:p>
    <w:p w14:paraId="627D1DB4" w14:textId="77777777" w:rsidR="007451DA" w:rsidRDefault="00677DE3">
      <w:pPr>
        <w:spacing w:after="0" w:line="240" w:lineRule="auto"/>
        <w:jc w:val="both"/>
        <w:rPr>
          <w:rFonts w:ascii="Liberation Sans-Bold" w:hAnsi="Liberation Sans-Bold" w:cs="Liberation Sans-Bold"/>
          <w:b/>
          <w:bCs/>
        </w:rPr>
      </w:pPr>
      <w:r>
        <w:rPr>
          <w:rFonts w:ascii="Liberation Sans-Bold" w:hAnsi="Liberation Sans-Bold" w:cs="Liberation Sans-Bold"/>
          <w:b/>
          <w:bCs/>
        </w:rPr>
        <w:t>Contexte :</w:t>
      </w:r>
    </w:p>
    <w:p w14:paraId="74E973C1" w14:textId="77777777" w:rsidR="007451DA" w:rsidRDefault="007451DA">
      <w:pPr>
        <w:spacing w:after="0" w:line="240" w:lineRule="auto"/>
        <w:jc w:val="both"/>
        <w:rPr>
          <w:rFonts w:ascii="Liberation Sans-Bold" w:hAnsi="Liberation Sans-Bold" w:cs="Liberation Sans-Bold"/>
          <w:b/>
          <w:bCs/>
        </w:rPr>
      </w:pPr>
    </w:p>
    <w:p w14:paraId="3B0AAC7F" w14:textId="77777777" w:rsidR="007451DA" w:rsidRDefault="00677DE3">
      <w:pPr>
        <w:spacing w:after="0" w:line="240" w:lineRule="auto"/>
        <w:jc w:val="both"/>
        <w:rPr>
          <w:rFonts w:ascii="Liberation Sans" w:hAnsi="Liberation Sans" w:cs="Liberation Sans"/>
        </w:rPr>
      </w:pPr>
      <w:r>
        <w:rPr>
          <w:rFonts w:ascii="Liberation Sans" w:hAnsi="Liberation Sans" w:cs="Liberation Sans"/>
        </w:rPr>
        <w:t>Plusieurs constats partagés par les signataires de la présente charte ont été à l’origine de la</w:t>
      </w:r>
    </w:p>
    <w:p w14:paraId="238867DE" w14:textId="77777777" w:rsidR="007451DA" w:rsidRDefault="00677DE3">
      <w:pPr>
        <w:spacing w:after="0" w:line="240" w:lineRule="auto"/>
        <w:jc w:val="both"/>
        <w:rPr>
          <w:rFonts w:ascii="Liberation Sans" w:hAnsi="Liberation Sans" w:cs="Liberation Sans"/>
        </w:rPr>
      </w:pPr>
      <w:r>
        <w:rPr>
          <w:rFonts w:ascii="Liberation Sans" w:hAnsi="Liberation Sans" w:cs="Liberation Sans"/>
        </w:rPr>
        <w:t xml:space="preserve">Constitution du </w:t>
      </w:r>
      <w:r w:rsidR="00D76B7B">
        <w:rPr>
          <w:rFonts w:ascii="Liberation Sans" w:hAnsi="Liberation Sans" w:cs="Liberation Sans"/>
        </w:rPr>
        <w:t>[nom du collectif]</w:t>
      </w:r>
    </w:p>
    <w:p w14:paraId="4305806C" w14:textId="77777777" w:rsidR="007451DA" w:rsidRDefault="007451DA">
      <w:pPr>
        <w:spacing w:after="0" w:line="240" w:lineRule="auto"/>
        <w:jc w:val="both"/>
        <w:rPr>
          <w:rFonts w:ascii="Liberation Sans" w:hAnsi="Liberation Sans" w:cs="Liberation Sans"/>
        </w:rPr>
      </w:pPr>
    </w:p>
    <w:p w14:paraId="451C81BB" w14:textId="77777777" w:rsidR="007451DA" w:rsidRDefault="00D76B7B">
      <w:pPr>
        <w:spacing w:after="0" w:line="240" w:lineRule="auto"/>
        <w:jc w:val="both"/>
        <w:rPr>
          <w:rFonts w:ascii="Liberation Sans" w:hAnsi="Liberation Sans" w:cs="Liberation Sans"/>
        </w:rPr>
      </w:pPr>
      <w:r w:rsidRPr="00D76B7B">
        <w:rPr>
          <w:rFonts w:ascii="Liberation Sans" w:hAnsi="Liberation Sans" w:cs="Liberation Sans"/>
        </w:rPr>
        <w:sym w:font="Wingdings" w:char="F0E8"/>
      </w:r>
      <w:r w:rsidR="00677DE3">
        <w:rPr>
          <w:rFonts w:ascii="Liberation Sans" w:hAnsi="Liberation Sans" w:cs="Liberation Sans"/>
        </w:rPr>
        <w:t xml:space="preserve"> L’accès au numérique est aujourd’hui un enjeu de citoyenneté, d’inclusion économique,</w:t>
      </w:r>
    </w:p>
    <w:p w14:paraId="71A9BC3F" w14:textId="77777777" w:rsidR="007451DA" w:rsidRDefault="00677DE3">
      <w:pPr>
        <w:spacing w:after="0" w:line="240" w:lineRule="auto"/>
        <w:jc w:val="both"/>
        <w:rPr>
          <w:rFonts w:ascii="Liberation Sans" w:hAnsi="Liberation Sans" w:cs="Liberation Sans"/>
        </w:rPr>
      </w:pPr>
      <w:proofErr w:type="gramStart"/>
      <w:r>
        <w:rPr>
          <w:rFonts w:ascii="Liberation Sans" w:hAnsi="Liberation Sans" w:cs="Liberation Sans"/>
        </w:rPr>
        <w:t>sociale</w:t>
      </w:r>
      <w:proofErr w:type="gramEnd"/>
      <w:r>
        <w:rPr>
          <w:rFonts w:ascii="Liberation Sans" w:hAnsi="Liberation Sans" w:cs="Liberation Sans"/>
        </w:rPr>
        <w:t>, et culturelle ;</w:t>
      </w:r>
    </w:p>
    <w:p w14:paraId="17A7AA82" w14:textId="77777777" w:rsidR="007451DA" w:rsidRDefault="007451DA">
      <w:pPr>
        <w:spacing w:after="0" w:line="240" w:lineRule="auto"/>
        <w:jc w:val="both"/>
        <w:rPr>
          <w:rFonts w:ascii="Liberation Sans" w:hAnsi="Liberation Sans" w:cs="Liberation Sans"/>
        </w:rPr>
      </w:pPr>
    </w:p>
    <w:p w14:paraId="16450D2E" w14:textId="77777777" w:rsidR="007451DA" w:rsidRDefault="00D76B7B">
      <w:pPr>
        <w:spacing w:after="0" w:line="240" w:lineRule="auto"/>
        <w:jc w:val="both"/>
        <w:rPr>
          <w:rFonts w:ascii="Liberation Sans" w:hAnsi="Liberation Sans" w:cs="Liberation Sans"/>
        </w:rPr>
      </w:pPr>
      <w:r w:rsidRPr="00D76B7B">
        <w:rPr>
          <w:rFonts w:ascii="Liberation Sans" w:hAnsi="Liberation Sans" w:cs="Liberation Sans"/>
        </w:rPr>
        <w:sym w:font="Wingdings" w:char="F0E8"/>
      </w:r>
      <w:r>
        <w:rPr>
          <w:rFonts w:ascii="Liberation Sans" w:hAnsi="Liberation Sans" w:cs="Liberation Sans"/>
        </w:rPr>
        <w:t xml:space="preserve"> </w:t>
      </w:r>
      <w:r w:rsidR="00677DE3">
        <w:rPr>
          <w:rFonts w:ascii="Liberation Sans" w:hAnsi="Liberation Sans" w:cs="Liberation Sans"/>
        </w:rPr>
        <w:t>L’accélération de la dématérialisation des démarches administratives accentue l’urgence d’accompagner les publics en difficulté ;</w:t>
      </w:r>
    </w:p>
    <w:p w14:paraId="721749EA" w14:textId="77777777" w:rsidR="007451DA" w:rsidRDefault="007451DA">
      <w:pPr>
        <w:spacing w:after="0" w:line="240" w:lineRule="auto"/>
        <w:jc w:val="both"/>
        <w:rPr>
          <w:rFonts w:ascii="Liberation Sans" w:hAnsi="Liberation Sans" w:cs="Liberation Sans"/>
        </w:rPr>
      </w:pPr>
    </w:p>
    <w:p w14:paraId="027B9CA8" w14:textId="77777777" w:rsidR="007451DA" w:rsidRDefault="00D76B7B">
      <w:pPr>
        <w:spacing w:after="0" w:line="240" w:lineRule="auto"/>
        <w:jc w:val="both"/>
        <w:rPr>
          <w:rFonts w:ascii="Liberation Sans" w:hAnsi="Liberation Sans" w:cs="Liberation Sans"/>
        </w:rPr>
      </w:pPr>
      <w:r w:rsidRPr="00D76B7B">
        <w:rPr>
          <w:rFonts w:ascii="OpenSymbol" w:hAnsi="OpenSymbol" w:cs="OpenSymbol"/>
        </w:rPr>
        <w:sym w:font="Wingdings" w:char="F0E8"/>
      </w:r>
      <w:r>
        <w:rPr>
          <w:rFonts w:ascii="OpenSymbol" w:hAnsi="OpenSymbol" w:cs="OpenSymbol"/>
        </w:rPr>
        <w:t xml:space="preserve"> </w:t>
      </w:r>
      <w:r>
        <w:rPr>
          <w:rFonts w:ascii="Liberation Sans" w:hAnsi="Liberation Sans" w:cs="Liberation Sans"/>
        </w:rPr>
        <w:t>Le</w:t>
      </w:r>
      <w:r w:rsidR="00677DE3">
        <w:rPr>
          <w:rFonts w:ascii="Liberation Sans" w:hAnsi="Liberation Sans" w:cs="Liberation Sans"/>
        </w:rPr>
        <w:t>s besoins en matière de médiation numérique sont pérennes, ancrés dans les territoires et, pour une part, non satisfaits ;</w:t>
      </w:r>
    </w:p>
    <w:p w14:paraId="5B359C3E" w14:textId="77777777" w:rsidR="007451DA" w:rsidRDefault="007451DA">
      <w:pPr>
        <w:spacing w:after="0" w:line="240" w:lineRule="auto"/>
        <w:jc w:val="both"/>
        <w:rPr>
          <w:rFonts w:ascii="Liberation Sans" w:hAnsi="Liberation Sans" w:cs="Liberation Sans"/>
        </w:rPr>
      </w:pPr>
    </w:p>
    <w:p w14:paraId="32B7CDBE" w14:textId="77777777" w:rsidR="007451DA" w:rsidRDefault="00D76B7B">
      <w:pPr>
        <w:spacing w:after="0" w:line="240" w:lineRule="auto"/>
        <w:jc w:val="both"/>
        <w:rPr>
          <w:rFonts w:ascii="Liberation Sans" w:hAnsi="Liberation Sans" w:cs="Liberation Sans"/>
        </w:rPr>
      </w:pPr>
      <w:r w:rsidRPr="00D76B7B">
        <w:rPr>
          <w:rFonts w:ascii="OpenSymbol" w:hAnsi="OpenSymbol" w:cs="OpenSymbol"/>
        </w:rPr>
        <w:sym w:font="Wingdings" w:char="F0E8"/>
      </w:r>
      <w:r>
        <w:rPr>
          <w:rFonts w:ascii="OpenSymbol" w:hAnsi="OpenSymbol" w:cs="OpenSymbol"/>
        </w:rPr>
        <w:t xml:space="preserve"> </w:t>
      </w:r>
      <w:r w:rsidR="00677DE3">
        <w:rPr>
          <w:rFonts w:ascii="Liberation Sans" w:hAnsi="Liberation Sans" w:cs="Liberation Sans"/>
        </w:rPr>
        <w:t>L’offre de médiation numérique est insuffisamment connue du public, en particulier des publics les plus éloignés du numérique ;</w:t>
      </w:r>
    </w:p>
    <w:p w14:paraId="505CCCFC" w14:textId="77777777" w:rsidR="007451DA" w:rsidRDefault="007451DA">
      <w:pPr>
        <w:spacing w:after="0" w:line="240" w:lineRule="auto"/>
        <w:jc w:val="both"/>
        <w:rPr>
          <w:rFonts w:ascii="Liberation Sans" w:hAnsi="Liberation Sans" w:cs="Liberation Sans"/>
        </w:rPr>
      </w:pPr>
    </w:p>
    <w:p w14:paraId="1330CD05" w14:textId="77777777" w:rsidR="007451DA" w:rsidRDefault="00D76B7B">
      <w:pPr>
        <w:spacing w:after="0" w:line="240" w:lineRule="auto"/>
        <w:jc w:val="both"/>
        <w:rPr>
          <w:rFonts w:ascii="Liberation Sans" w:hAnsi="Liberation Sans" w:cs="Liberation Sans"/>
        </w:rPr>
      </w:pPr>
      <w:r w:rsidRPr="00D76B7B">
        <w:rPr>
          <w:rFonts w:ascii="OpenSymbol" w:hAnsi="OpenSymbol" w:cs="OpenSymbol"/>
        </w:rPr>
        <w:sym w:font="Wingdings" w:char="F0E8"/>
      </w:r>
      <w:r>
        <w:rPr>
          <w:rFonts w:ascii="OpenSymbol" w:hAnsi="OpenSymbol" w:cs="OpenSymbol"/>
        </w:rPr>
        <w:t xml:space="preserve"> </w:t>
      </w:r>
      <w:r w:rsidR="00677DE3">
        <w:rPr>
          <w:rFonts w:ascii="Liberation Sans" w:hAnsi="Liberation Sans" w:cs="Liberation Sans"/>
        </w:rPr>
        <w:t>La diversité et le nombre d’acteurs investis dans la médiation numérique rendent l’offre peu lisible pour les usagers, les collectivités locales et les professionnels du secteur ;</w:t>
      </w:r>
    </w:p>
    <w:p w14:paraId="5235FAC1" w14:textId="77777777" w:rsidR="007451DA" w:rsidRDefault="007451DA">
      <w:pPr>
        <w:spacing w:after="0" w:line="240" w:lineRule="auto"/>
        <w:jc w:val="both"/>
        <w:rPr>
          <w:rFonts w:ascii="Liberation Sans" w:hAnsi="Liberation Sans" w:cs="Liberation Sans"/>
        </w:rPr>
      </w:pPr>
    </w:p>
    <w:p w14:paraId="7BE191F4" w14:textId="77777777" w:rsidR="007451DA" w:rsidRDefault="00D76B7B">
      <w:pPr>
        <w:spacing w:after="0" w:line="240" w:lineRule="auto"/>
        <w:jc w:val="both"/>
        <w:rPr>
          <w:rFonts w:ascii="Liberation Sans" w:hAnsi="Liberation Sans" w:cs="Liberation Sans"/>
        </w:rPr>
      </w:pPr>
      <w:r w:rsidRPr="00D76B7B">
        <w:rPr>
          <w:rFonts w:ascii="OpenSymbol" w:hAnsi="OpenSymbol" w:cs="OpenSymbol"/>
        </w:rPr>
        <w:sym w:font="Wingdings" w:char="F0E8"/>
      </w:r>
      <w:r w:rsidR="00677DE3">
        <w:rPr>
          <w:rFonts w:ascii="OpenSymbol" w:hAnsi="OpenSymbol" w:cs="OpenSymbol"/>
        </w:rPr>
        <w:t xml:space="preserve"> </w:t>
      </w:r>
      <w:r w:rsidR="00677DE3">
        <w:rPr>
          <w:rFonts w:ascii="Liberation Sans" w:hAnsi="Liberation Sans" w:cs="Liberation Sans"/>
        </w:rPr>
        <w:t>Les actions de médiation numérique souffrent d’un manque chronique de continuité, de cohérence et de coordination territoriale.</w:t>
      </w:r>
    </w:p>
    <w:p w14:paraId="17A947A9" w14:textId="77777777" w:rsidR="007451DA" w:rsidRDefault="007451DA">
      <w:pPr>
        <w:spacing w:after="0" w:line="240" w:lineRule="auto"/>
        <w:jc w:val="both"/>
        <w:rPr>
          <w:rFonts w:ascii="Liberation Sans" w:hAnsi="Liberation Sans" w:cs="Liberation Sans"/>
        </w:rPr>
      </w:pPr>
    </w:p>
    <w:p w14:paraId="542EE859" w14:textId="77777777" w:rsidR="007451DA" w:rsidRDefault="00677DE3" w:rsidP="00D76B7B">
      <w:pPr>
        <w:spacing w:after="0" w:line="240" w:lineRule="auto"/>
        <w:jc w:val="both"/>
        <w:rPr>
          <w:rFonts w:ascii="Liberation Sans" w:hAnsi="Liberation Sans" w:cs="Liberation Sans"/>
        </w:rPr>
      </w:pPr>
      <w:r>
        <w:rPr>
          <w:rFonts w:ascii="Liberation Sans" w:hAnsi="Liberation Sans" w:cs="Liberation Sans"/>
        </w:rPr>
        <w:t xml:space="preserve">Les travaux du </w:t>
      </w:r>
      <w:r w:rsidR="00D76B7B">
        <w:rPr>
          <w:rFonts w:ascii="Liberation Sans" w:hAnsi="Liberation Sans" w:cs="Liberation Sans"/>
        </w:rPr>
        <w:t>[nom du collectif]</w:t>
      </w:r>
      <w:r>
        <w:rPr>
          <w:rFonts w:ascii="Liberation Sans" w:hAnsi="Liberation Sans" w:cs="Liberation Sans"/>
        </w:rPr>
        <w:t xml:space="preserve"> s’appuient sur les définitions communément admises de l’inclusion et de la médiation numérique.</w:t>
      </w:r>
    </w:p>
    <w:p w14:paraId="269482E3" w14:textId="77777777" w:rsidR="007451DA" w:rsidRDefault="007451DA">
      <w:pPr>
        <w:spacing w:after="0" w:line="240" w:lineRule="auto"/>
        <w:jc w:val="both"/>
        <w:rPr>
          <w:rFonts w:ascii="Liberation Sans" w:hAnsi="Liberation Sans" w:cs="Liberation Sans"/>
        </w:rPr>
      </w:pPr>
    </w:p>
    <w:p w14:paraId="2A6E0F2A" w14:textId="77777777" w:rsidR="007451DA" w:rsidRDefault="00677DE3">
      <w:pPr>
        <w:spacing w:after="0" w:line="240" w:lineRule="auto"/>
        <w:jc w:val="both"/>
        <w:rPr>
          <w:rFonts w:ascii="Liberation Sans-Italic" w:hAnsi="Liberation Sans-Italic" w:cs="Liberation Sans-Italic"/>
          <w:i/>
          <w:iCs/>
        </w:rPr>
      </w:pPr>
      <w:r>
        <w:rPr>
          <w:rFonts w:ascii="Liberation Sans" w:hAnsi="Liberation Sans" w:cs="Liberation Sans"/>
        </w:rPr>
        <w:t xml:space="preserve">L’inclusion numérique est entendue comme </w:t>
      </w:r>
      <w:r>
        <w:rPr>
          <w:rFonts w:ascii="Liberation Sans-Italic" w:hAnsi="Liberation Sans-Italic" w:cs="Liberation Sans-Italic"/>
          <w:i/>
          <w:iCs/>
        </w:rPr>
        <w:t>« un processus qui vise à rendre le numérique accessible à chaque individu et à lui transmettre les compétences numériques qui seront un levier de son inclusion sociale et économique. »</w:t>
      </w:r>
    </w:p>
    <w:p w14:paraId="5B4889C9" w14:textId="77777777" w:rsidR="007451DA" w:rsidRDefault="00677DE3">
      <w:pPr>
        <w:spacing w:after="0" w:line="240" w:lineRule="auto"/>
        <w:jc w:val="both"/>
        <w:rPr>
          <w:rFonts w:ascii="Liberation Sans-Italic" w:hAnsi="Liberation Sans-Italic" w:cs="Liberation Sans-Italic"/>
          <w:i/>
          <w:iCs/>
        </w:rPr>
      </w:pPr>
      <w:r>
        <w:rPr>
          <w:rFonts w:ascii="Liberation Sans-Italic" w:hAnsi="Liberation Sans-Italic" w:cs="Liberation Sans-Italic"/>
          <w:i/>
          <w:iCs/>
        </w:rPr>
        <w:t>Source : Brigitte Bouquet et Marcel Jaeger, « L’e-inclusion, un levier ? »</w:t>
      </w:r>
    </w:p>
    <w:p w14:paraId="08DAC175" w14:textId="77777777" w:rsidR="007451DA" w:rsidRDefault="007451DA">
      <w:pPr>
        <w:spacing w:after="0" w:line="240" w:lineRule="auto"/>
        <w:jc w:val="both"/>
        <w:rPr>
          <w:rFonts w:ascii="Liberation Sans-Italic" w:hAnsi="Liberation Sans-Italic" w:cs="Liberation Sans-Italic"/>
          <w:i/>
          <w:iCs/>
        </w:rPr>
      </w:pPr>
    </w:p>
    <w:p w14:paraId="4B3C6C63" w14:textId="77777777" w:rsidR="007451DA" w:rsidRDefault="00677DE3">
      <w:pPr>
        <w:spacing w:after="0" w:line="240" w:lineRule="auto"/>
        <w:jc w:val="both"/>
        <w:rPr>
          <w:rFonts w:ascii="Liberation Sans" w:hAnsi="Liberation Sans" w:cs="Liberation Sans"/>
        </w:rPr>
      </w:pPr>
      <w:r>
        <w:rPr>
          <w:rFonts w:ascii="Liberation Sans" w:hAnsi="Liberation Sans" w:cs="Liberation Sans"/>
        </w:rPr>
        <w:t>La médiation numérique est au service de l’inclusion numérique. Elle désigne l’ensemble des actions menées auprès du public, par l’intermédiaire d’une personne physique, pour lui permettre de comprendre et maîtriser l’outil numérique dans ses usages quotidiens.</w:t>
      </w:r>
    </w:p>
    <w:p w14:paraId="6816E55C" w14:textId="77777777" w:rsidR="007451DA" w:rsidRDefault="007451DA">
      <w:pPr>
        <w:spacing w:after="0" w:line="240" w:lineRule="auto"/>
        <w:jc w:val="both"/>
        <w:rPr>
          <w:rFonts w:ascii="Liberation Sans" w:hAnsi="Liberation Sans" w:cs="Liberation Sans"/>
        </w:rPr>
      </w:pPr>
    </w:p>
    <w:p w14:paraId="5169DAA1" w14:textId="77777777" w:rsidR="007451DA" w:rsidRDefault="00677DE3">
      <w:pPr>
        <w:spacing w:after="0" w:line="240" w:lineRule="auto"/>
        <w:jc w:val="both"/>
        <w:rPr>
          <w:rFonts w:ascii="Liberation Sans-Bold" w:hAnsi="Liberation Sans-Bold" w:cs="Liberation Sans-Bold"/>
          <w:b/>
          <w:bCs/>
        </w:rPr>
      </w:pPr>
      <w:r>
        <w:rPr>
          <w:rFonts w:ascii="Liberation Sans-Bold" w:hAnsi="Liberation Sans-Bold" w:cs="Liberation Sans-Bold"/>
          <w:b/>
          <w:bCs/>
        </w:rPr>
        <w:t xml:space="preserve">LE </w:t>
      </w:r>
      <w:r w:rsidR="00D76B7B">
        <w:rPr>
          <w:rFonts w:ascii="Liberation Sans-Bold" w:hAnsi="Liberation Sans-Bold" w:cs="Liberation Sans-Bold"/>
          <w:b/>
          <w:bCs/>
        </w:rPr>
        <w:t>[nom du collectif]</w:t>
      </w:r>
    </w:p>
    <w:p w14:paraId="64F53504" w14:textId="77777777" w:rsidR="00D76B7B" w:rsidRDefault="00D76B7B">
      <w:pPr>
        <w:spacing w:after="0" w:line="240" w:lineRule="auto"/>
        <w:jc w:val="both"/>
        <w:rPr>
          <w:rFonts w:ascii="Liberation Sans" w:hAnsi="Liberation Sans" w:cs="Liberation Sans"/>
        </w:rPr>
      </w:pPr>
    </w:p>
    <w:p w14:paraId="2DFFD530" w14:textId="77777777" w:rsidR="007451DA" w:rsidRDefault="00677DE3">
      <w:pPr>
        <w:spacing w:after="0" w:line="240" w:lineRule="auto"/>
        <w:jc w:val="both"/>
        <w:rPr>
          <w:rFonts w:ascii="Liberation Sans" w:hAnsi="Liberation Sans" w:cs="Liberation Sans"/>
        </w:rPr>
      </w:pPr>
      <w:r>
        <w:rPr>
          <w:rFonts w:ascii="Liberation Sans" w:hAnsi="Liberation Sans" w:cs="Liberation Sans"/>
        </w:rPr>
        <w:t xml:space="preserve">Le </w:t>
      </w:r>
      <w:r w:rsidR="00D76B7B">
        <w:rPr>
          <w:rFonts w:ascii="Liberation Sans" w:hAnsi="Liberation Sans" w:cs="Liberation Sans"/>
        </w:rPr>
        <w:t xml:space="preserve">[nom du collectif] </w:t>
      </w:r>
      <w:r>
        <w:rPr>
          <w:rFonts w:ascii="Liberation Sans" w:hAnsi="Liberation Sans" w:cs="Liberation Sans"/>
        </w:rPr>
        <w:t xml:space="preserve">est un collectif d’acteurs du département investis dans les champs de l’inclusion numérique créé en </w:t>
      </w:r>
      <w:r w:rsidR="00D76B7B">
        <w:rPr>
          <w:rFonts w:ascii="Liberation Sans" w:hAnsi="Liberation Sans" w:cs="Liberation Sans"/>
        </w:rPr>
        <w:t>[date]</w:t>
      </w:r>
      <w:r>
        <w:rPr>
          <w:rFonts w:ascii="Liberation Sans" w:hAnsi="Liberation Sans" w:cs="Liberation Sans"/>
        </w:rPr>
        <w:t>. Il tend à rassembler des acteurs publics et privés qui collaborent. Il se propose de faciliter la coordination et la structuration de l’offre de médiation numérique dans les territoires : services de l’État, opérateurs publics, collectivités locales, centres communaux d’action sociale, centres sociaux, associations et opérateurs privés.</w:t>
      </w:r>
    </w:p>
    <w:p w14:paraId="4AA25A25" w14:textId="77777777" w:rsidR="007451DA" w:rsidRDefault="00677DE3">
      <w:pPr>
        <w:spacing w:after="0" w:line="240" w:lineRule="auto"/>
        <w:jc w:val="both"/>
        <w:rPr>
          <w:rFonts w:ascii="Liberation Sans" w:hAnsi="Liberation Sans" w:cs="Liberation Sans"/>
        </w:rPr>
      </w:pPr>
      <w:r>
        <w:rPr>
          <w:rFonts w:ascii="Liberation Sans" w:hAnsi="Liberation Sans" w:cs="Liberation Sans"/>
        </w:rPr>
        <w:t>Ces acteurs interviennent à différents niveaux comme financeurs, animateurs, coordinateurs, experts.</w:t>
      </w:r>
    </w:p>
    <w:p w14:paraId="516910C3" w14:textId="77777777" w:rsidR="007451DA" w:rsidRDefault="007451DA">
      <w:pPr>
        <w:spacing w:after="0" w:line="240" w:lineRule="auto"/>
        <w:jc w:val="both"/>
        <w:rPr>
          <w:rFonts w:ascii="Liberation Sans" w:hAnsi="Liberation Sans" w:cs="Liberation Sans"/>
        </w:rPr>
      </w:pPr>
    </w:p>
    <w:p w14:paraId="46B4E214" w14:textId="77777777" w:rsidR="007451DA" w:rsidRDefault="00677DE3">
      <w:pPr>
        <w:spacing w:after="0" w:line="240" w:lineRule="auto"/>
        <w:jc w:val="both"/>
        <w:rPr>
          <w:rFonts w:ascii="Liberation Sans-Bold" w:hAnsi="Liberation Sans-Bold" w:cs="Liberation Sans-Bold"/>
          <w:b/>
          <w:bCs/>
          <w:sz w:val="24"/>
          <w:szCs w:val="24"/>
        </w:rPr>
      </w:pPr>
      <w:r>
        <w:rPr>
          <w:rFonts w:ascii="Liberation Sans-Bold" w:hAnsi="Liberation Sans-Bold" w:cs="Liberation Sans-Bold"/>
          <w:b/>
          <w:bCs/>
          <w:sz w:val="24"/>
          <w:szCs w:val="24"/>
        </w:rPr>
        <w:t>SES VALEURS</w:t>
      </w:r>
    </w:p>
    <w:p w14:paraId="2451FFEB" w14:textId="77777777" w:rsidR="00D76B7B" w:rsidRDefault="00D76B7B">
      <w:pPr>
        <w:spacing w:after="0" w:line="240" w:lineRule="auto"/>
        <w:jc w:val="both"/>
        <w:rPr>
          <w:rFonts w:ascii="Liberation Sans-Bold" w:hAnsi="Liberation Sans-Bold" w:cs="Liberation Sans-Bold"/>
          <w:b/>
          <w:bCs/>
          <w:sz w:val="24"/>
          <w:szCs w:val="24"/>
        </w:rPr>
      </w:pPr>
    </w:p>
    <w:p w14:paraId="78D3AE5D" w14:textId="77777777" w:rsidR="007451DA" w:rsidRDefault="00677DE3">
      <w:pPr>
        <w:spacing w:after="0" w:line="240" w:lineRule="auto"/>
        <w:jc w:val="both"/>
        <w:rPr>
          <w:rFonts w:ascii="Liberation Sans" w:hAnsi="Liberation Sans" w:cs="Liberation Sans"/>
        </w:rPr>
      </w:pPr>
      <w:r>
        <w:rPr>
          <w:rFonts w:ascii="Liberation Sans-Bold" w:hAnsi="Liberation Sans-Bold" w:cs="Liberation Sans-Bold"/>
          <w:b/>
          <w:bCs/>
        </w:rPr>
        <w:t xml:space="preserve">Solidaire : </w:t>
      </w:r>
      <w:r>
        <w:rPr>
          <w:rFonts w:ascii="Liberation Sans" w:hAnsi="Liberation Sans" w:cs="Liberation Sans"/>
        </w:rPr>
        <w:t xml:space="preserve">le </w:t>
      </w:r>
      <w:r w:rsidR="00D76B7B">
        <w:rPr>
          <w:rFonts w:ascii="Liberation Sans" w:hAnsi="Liberation Sans" w:cs="Liberation Sans"/>
        </w:rPr>
        <w:t>[NOM DU COLLECTIF]</w:t>
      </w:r>
      <w:r>
        <w:rPr>
          <w:rFonts w:ascii="Liberation Sans" w:hAnsi="Liberation Sans" w:cs="Liberation Sans"/>
        </w:rPr>
        <w:t xml:space="preserve"> se veut solidaire dans son fonctionnement et dans les actions qu’il entreprend.</w:t>
      </w:r>
    </w:p>
    <w:p w14:paraId="6BD51760" w14:textId="77777777" w:rsidR="007451DA" w:rsidRDefault="00677DE3">
      <w:pPr>
        <w:spacing w:after="0" w:line="240" w:lineRule="auto"/>
        <w:jc w:val="both"/>
        <w:rPr>
          <w:rFonts w:ascii="Liberation Sans" w:hAnsi="Liberation Sans" w:cs="Liberation Sans"/>
        </w:rPr>
      </w:pPr>
      <w:r>
        <w:rPr>
          <w:rFonts w:ascii="Liberation Sans" w:hAnsi="Liberation Sans" w:cs="Liberation Sans"/>
        </w:rPr>
        <w:t xml:space="preserve">Dans son fonctionnement il met en avant la communauté d’intérêt pour travailler dans une direction commune. Dans les actions qu’il porte, le </w:t>
      </w:r>
      <w:r w:rsidR="00D76B7B">
        <w:rPr>
          <w:rFonts w:ascii="Liberation Sans" w:hAnsi="Liberation Sans" w:cs="Liberation Sans"/>
        </w:rPr>
        <w:t>[NOM DU COLLECTIF]</w:t>
      </w:r>
      <w:r>
        <w:rPr>
          <w:rFonts w:ascii="Liberation Sans" w:hAnsi="Liberation Sans" w:cs="Liberation Sans"/>
        </w:rPr>
        <w:t xml:space="preserve"> engage cette valeur de solidarité avec les territoires et publics qu’il entend toucher.</w:t>
      </w:r>
    </w:p>
    <w:p w14:paraId="68EEA5CC" w14:textId="77777777" w:rsidR="00D76B7B" w:rsidRDefault="00D76B7B">
      <w:pPr>
        <w:spacing w:after="0" w:line="240" w:lineRule="auto"/>
        <w:jc w:val="both"/>
        <w:rPr>
          <w:rFonts w:ascii="Liberation Sans" w:hAnsi="Liberation Sans" w:cs="Liberation Sans"/>
        </w:rPr>
      </w:pPr>
    </w:p>
    <w:p w14:paraId="265B80EA" w14:textId="77777777" w:rsidR="007451DA" w:rsidRDefault="00677DE3">
      <w:pPr>
        <w:spacing w:after="0" w:line="240" w:lineRule="auto"/>
        <w:jc w:val="both"/>
        <w:rPr>
          <w:rFonts w:ascii="Liberation Sans" w:hAnsi="Liberation Sans" w:cs="Liberation Sans"/>
        </w:rPr>
      </w:pPr>
      <w:r>
        <w:rPr>
          <w:rFonts w:ascii="Liberation Sans-Bold" w:hAnsi="Liberation Sans-Bold" w:cs="Liberation Sans-Bold"/>
          <w:b/>
          <w:bCs/>
        </w:rPr>
        <w:lastRenderedPageBreak/>
        <w:t xml:space="preserve">Coopératif : </w:t>
      </w:r>
      <w:r>
        <w:rPr>
          <w:rFonts w:ascii="Liberation Sans" w:hAnsi="Liberation Sans" w:cs="Liberation Sans"/>
        </w:rPr>
        <w:t xml:space="preserve">construit sur la base de structures volontaires, le </w:t>
      </w:r>
      <w:r w:rsidR="00D76B7B">
        <w:rPr>
          <w:rFonts w:ascii="Liberation Sans" w:hAnsi="Liberation Sans" w:cs="Liberation Sans"/>
        </w:rPr>
        <w:t>[NOM DU COLLECTIF]</w:t>
      </w:r>
      <w:r>
        <w:rPr>
          <w:rFonts w:ascii="Liberation Sans" w:hAnsi="Liberation Sans" w:cs="Liberation Sans"/>
        </w:rPr>
        <w:t xml:space="preserve"> prône la coopération entre ses membres. Chaque structure travaille dans un esprit d’intérêt général pour l'ensemble et valorise la production de groupe. Au sein du </w:t>
      </w:r>
      <w:r w:rsidR="00D76B7B">
        <w:rPr>
          <w:rFonts w:ascii="Liberation Sans" w:hAnsi="Liberation Sans" w:cs="Liberation Sans"/>
        </w:rPr>
        <w:t>[NOM DU COLLECTIF]</w:t>
      </w:r>
      <w:r>
        <w:rPr>
          <w:rFonts w:ascii="Liberation Sans" w:hAnsi="Liberation Sans" w:cs="Liberation Sans"/>
        </w:rPr>
        <w:t xml:space="preserve"> la coopération se complète avec la notion </w:t>
      </w:r>
      <w:r>
        <w:rPr>
          <w:rFonts w:ascii="Liberation Sans-Bold" w:hAnsi="Liberation Sans-Bold" w:cs="Liberation Sans-Bold"/>
          <w:b/>
          <w:bCs/>
        </w:rPr>
        <w:t>d’équité</w:t>
      </w:r>
      <w:r>
        <w:rPr>
          <w:rFonts w:ascii="Liberation Sans" w:hAnsi="Liberation Sans" w:cs="Liberation Sans"/>
        </w:rPr>
        <w:t xml:space="preserve"> </w:t>
      </w:r>
      <w:r>
        <w:rPr>
          <w:rFonts w:ascii="Liberation Sans-Bold" w:hAnsi="Liberation Sans-Bold" w:cs="Liberation Sans-Bold"/>
          <w:b/>
          <w:bCs/>
        </w:rPr>
        <w:t xml:space="preserve">entre ses membres </w:t>
      </w:r>
      <w:r>
        <w:rPr>
          <w:rFonts w:ascii="Liberation Sans" w:hAnsi="Liberation Sans" w:cs="Liberation Sans"/>
        </w:rPr>
        <w:t>dans les avis exprimés et dans les décisions prises.</w:t>
      </w:r>
    </w:p>
    <w:p w14:paraId="1F6D69E0" w14:textId="77777777" w:rsidR="007451DA" w:rsidRDefault="007451DA">
      <w:pPr>
        <w:spacing w:after="0" w:line="240" w:lineRule="auto"/>
        <w:jc w:val="both"/>
        <w:rPr>
          <w:rFonts w:ascii="Liberation Sans" w:hAnsi="Liberation Sans" w:cs="Liberation Sans"/>
        </w:rPr>
      </w:pPr>
    </w:p>
    <w:p w14:paraId="43837A2F" w14:textId="77777777" w:rsidR="007451DA" w:rsidRDefault="00677DE3">
      <w:pPr>
        <w:spacing w:after="0" w:line="240" w:lineRule="auto"/>
        <w:jc w:val="both"/>
        <w:rPr>
          <w:rFonts w:ascii="Liberation Sans" w:hAnsi="Liberation Sans" w:cs="Liberation Sans"/>
        </w:rPr>
      </w:pPr>
      <w:r>
        <w:rPr>
          <w:rFonts w:ascii="Liberation Sans-Bold" w:hAnsi="Liberation Sans-Bold" w:cs="Liberation Sans-Bold"/>
          <w:b/>
          <w:bCs/>
        </w:rPr>
        <w:t xml:space="preserve">Ancrage </w:t>
      </w:r>
      <w:r>
        <w:rPr>
          <w:rFonts w:ascii="Liberation Sans" w:hAnsi="Liberation Sans" w:cs="Liberation Sans"/>
        </w:rPr>
        <w:t xml:space="preserve">territorial </w:t>
      </w:r>
      <w:r>
        <w:rPr>
          <w:rFonts w:ascii="Liberation Sans-Bold" w:hAnsi="Liberation Sans-Bold" w:cs="Liberation Sans-Bold"/>
          <w:b/>
          <w:bCs/>
        </w:rPr>
        <w:t xml:space="preserve">: </w:t>
      </w:r>
      <w:r>
        <w:rPr>
          <w:rFonts w:ascii="Liberation Sans" w:hAnsi="Liberation Sans" w:cs="Liberation Sans"/>
        </w:rPr>
        <w:t xml:space="preserve">à travers ses membres et la diversité des structures qui le compose, le </w:t>
      </w:r>
      <w:r w:rsidR="00D76B7B">
        <w:rPr>
          <w:rFonts w:ascii="Liberation Sans" w:hAnsi="Liberation Sans" w:cs="Liberation Sans"/>
        </w:rPr>
        <w:t>[NOM DU COLLECTIF]</w:t>
      </w:r>
      <w:r>
        <w:rPr>
          <w:rFonts w:ascii="Liberation Sans" w:hAnsi="Liberation Sans" w:cs="Liberation Sans"/>
        </w:rPr>
        <w:t xml:space="preserve"> valorise son ancrage dans les territoires. Cet ancrage est une valeur centrale afin de guider l’action sur des besoins remontés du terrain et des actions concrètes.</w:t>
      </w:r>
    </w:p>
    <w:p w14:paraId="25F345AD" w14:textId="77777777" w:rsidR="007451DA" w:rsidRDefault="007451DA">
      <w:pPr>
        <w:spacing w:after="0" w:line="240" w:lineRule="auto"/>
        <w:jc w:val="both"/>
        <w:rPr>
          <w:rFonts w:ascii="Liberation Sans" w:hAnsi="Liberation Sans" w:cs="Liberation Sans"/>
        </w:rPr>
      </w:pPr>
    </w:p>
    <w:p w14:paraId="00C4C735" w14:textId="77777777" w:rsidR="007451DA" w:rsidRDefault="00677DE3">
      <w:pPr>
        <w:spacing w:after="0" w:line="240" w:lineRule="auto"/>
        <w:jc w:val="both"/>
        <w:rPr>
          <w:rFonts w:ascii="Liberation Sans" w:hAnsi="Liberation Sans" w:cs="Liberation Sans"/>
        </w:rPr>
      </w:pPr>
      <w:r>
        <w:rPr>
          <w:rFonts w:ascii="Liberation Sans-Bold" w:hAnsi="Liberation Sans-Bold" w:cs="Liberation Sans-Bold"/>
          <w:b/>
          <w:bCs/>
        </w:rPr>
        <w:t xml:space="preserve">Engagé : </w:t>
      </w:r>
      <w:r>
        <w:rPr>
          <w:rFonts w:ascii="Liberation Sans" w:hAnsi="Liberation Sans" w:cs="Liberation Sans"/>
        </w:rPr>
        <w:t xml:space="preserve">dès sa construction, le </w:t>
      </w:r>
      <w:r w:rsidR="00D76B7B">
        <w:rPr>
          <w:rFonts w:ascii="Liberation Sans" w:hAnsi="Liberation Sans" w:cs="Liberation Sans"/>
        </w:rPr>
        <w:t>[NOM DU COLLECTIF]</w:t>
      </w:r>
      <w:r>
        <w:rPr>
          <w:rFonts w:ascii="Liberation Sans" w:hAnsi="Liberation Sans" w:cs="Liberation Sans"/>
        </w:rPr>
        <w:t xml:space="preserve"> s’est engagé sur le territoire au service d’une cause, celle de travailler sur les leviers d’inclusion numérique. Cet engagement se traduit par la volonté de s’emparer de tout sujet en lien avec l’inclusion numérique et de toutes opportunités pour atteindre ce but.</w:t>
      </w:r>
    </w:p>
    <w:p w14:paraId="181AE910" w14:textId="77777777" w:rsidR="007451DA" w:rsidRDefault="007451DA">
      <w:pPr>
        <w:spacing w:after="0" w:line="240" w:lineRule="auto"/>
        <w:jc w:val="both"/>
        <w:rPr>
          <w:rFonts w:ascii="Liberation Sans" w:hAnsi="Liberation Sans" w:cs="Liberation Sans"/>
        </w:rPr>
      </w:pPr>
    </w:p>
    <w:p w14:paraId="5B6BD61E" w14:textId="77777777" w:rsidR="007451DA" w:rsidRDefault="00677DE3">
      <w:pPr>
        <w:spacing w:after="0" w:line="240" w:lineRule="auto"/>
        <w:jc w:val="both"/>
        <w:rPr>
          <w:rFonts w:ascii="Liberation Sans" w:hAnsi="Liberation Sans" w:cs="Liberation Sans"/>
        </w:rPr>
      </w:pPr>
      <w:r>
        <w:rPr>
          <w:rFonts w:ascii="Liberation Sans-Bold" w:hAnsi="Liberation Sans-Bold" w:cs="Liberation Sans-Bold"/>
          <w:b/>
          <w:bCs/>
        </w:rPr>
        <w:t xml:space="preserve">Responsable : </w:t>
      </w:r>
      <w:r>
        <w:rPr>
          <w:rFonts w:ascii="Liberation Sans" w:hAnsi="Liberation Sans" w:cs="Liberation Sans"/>
        </w:rPr>
        <w:t xml:space="preserve">dans ses missions, le </w:t>
      </w:r>
      <w:r w:rsidR="00D76B7B">
        <w:rPr>
          <w:rFonts w:ascii="Liberation Sans" w:hAnsi="Liberation Sans" w:cs="Liberation Sans"/>
        </w:rPr>
        <w:t>[NOM DU COLLECTIF]</w:t>
      </w:r>
      <w:r>
        <w:rPr>
          <w:rFonts w:ascii="Liberation Sans" w:hAnsi="Liberation Sans" w:cs="Liberation Sans"/>
        </w:rPr>
        <w:t xml:space="preserve"> entend soutenir une action responsable. Il intègre aux projets qu’il porte une réflexion sur les notions de responsabilité </w:t>
      </w:r>
      <w:r w:rsidR="00D76B7B">
        <w:rPr>
          <w:rFonts w:ascii="Liberation Sans" w:hAnsi="Liberation Sans" w:cs="Liberation Sans"/>
        </w:rPr>
        <w:t>économique, environnementale</w:t>
      </w:r>
      <w:r>
        <w:rPr>
          <w:rFonts w:ascii="Liberation Sans" w:hAnsi="Liberation Sans" w:cs="Liberation Sans"/>
        </w:rPr>
        <w:t xml:space="preserve"> et éthique.</w:t>
      </w:r>
    </w:p>
    <w:p w14:paraId="530210EE" w14:textId="77777777" w:rsidR="007451DA" w:rsidRDefault="007451DA">
      <w:pPr>
        <w:spacing w:after="0" w:line="240" w:lineRule="auto"/>
        <w:jc w:val="both"/>
        <w:rPr>
          <w:rFonts w:ascii="Liberation Sans" w:hAnsi="Liberation Sans" w:cs="Liberation Sans"/>
        </w:rPr>
      </w:pPr>
    </w:p>
    <w:p w14:paraId="11505C52" w14:textId="77777777" w:rsidR="007451DA" w:rsidRDefault="00677DE3">
      <w:pPr>
        <w:spacing w:after="0" w:line="240" w:lineRule="auto"/>
        <w:jc w:val="both"/>
        <w:rPr>
          <w:rFonts w:ascii="Liberation Sans-Bold" w:hAnsi="Liberation Sans-Bold" w:cs="Liberation Sans-Bold"/>
          <w:b/>
          <w:bCs/>
          <w:sz w:val="24"/>
          <w:szCs w:val="24"/>
        </w:rPr>
      </w:pPr>
      <w:r>
        <w:rPr>
          <w:rFonts w:ascii="Liberation Sans-Bold" w:hAnsi="Liberation Sans-Bold" w:cs="Liberation Sans-Bold"/>
          <w:b/>
          <w:bCs/>
          <w:sz w:val="24"/>
          <w:szCs w:val="24"/>
        </w:rPr>
        <w:t>SES MISSIONS</w:t>
      </w:r>
    </w:p>
    <w:p w14:paraId="52F271CE" w14:textId="77777777" w:rsidR="00D76B7B" w:rsidRDefault="00D76B7B">
      <w:pPr>
        <w:spacing w:after="0" w:line="240" w:lineRule="auto"/>
        <w:jc w:val="both"/>
        <w:rPr>
          <w:rFonts w:ascii="Liberation Sans-Bold" w:hAnsi="Liberation Sans-Bold" w:cs="Liberation Sans-Bold"/>
          <w:b/>
          <w:bCs/>
          <w:sz w:val="24"/>
          <w:szCs w:val="24"/>
        </w:rPr>
      </w:pPr>
    </w:p>
    <w:p w14:paraId="3A04D8A2" w14:textId="77777777" w:rsidR="007451DA" w:rsidRDefault="00677DE3">
      <w:pPr>
        <w:spacing w:after="0" w:line="240" w:lineRule="auto"/>
        <w:jc w:val="both"/>
        <w:rPr>
          <w:rFonts w:ascii="Liberation Sans" w:hAnsi="Liberation Sans" w:cs="Liberation Sans"/>
        </w:rPr>
      </w:pPr>
      <w:r>
        <w:rPr>
          <w:rFonts w:ascii="Liberation Sans" w:hAnsi="Liberation Sans" w:cs="Liberation Sans"/>
        </w:rPr>
        <w:t xml:space="preserve">Le </w:t>
      </w:r>
      <w:r w:rsidR="00D76B7B">
        <w:rPr>
          <w:rFonts w:ascii="Liberation Sans" w:hAnsi="Liberation Sans" w:cs="Liberation Sans"/>
        </w:rPr>
        <w:t>[NOM DU COLLECTIF]</w:t>
      </w:r>
      <w:r>
        <w:rPr>
          <w:rFonts w:ascii="Liberation Sans" w:hAnsi="Liberation Sans" w:cs="Liberation Sans"/>
        </w:rPr>
        <w:t xml:space="preserve"> intervient dans le champ de la médiation numérique selon un principe de subsidiarité, c’est-à-dire uniquement lorsque l’échelon le plus local n’est pas en mesure d’apporter une réponse ou de proposer un service qui relève effectivement du niveau départemental.</w:t>
      </w:r>
    </w:p>
    <w:p w14:paraId="66F78ECC" w14:textId="77777777" w:rsidR="007451DA" w:rsidRDefault="007451DA">
      <w:pPr>
        <w:spacing w:after="0" w:line="240" w:lineRule="auto"/>
        <w:jc w:val="both"/>
        <w:rPr>
          <w:rFonts w:ascii="Liberation Sans" w:hAnsi="Liberation Sans" w:cs="Liberation Sans"/>
        </w:rPr>
      </w:pPr>
    </w:p>
    <w:p w14:paraId="422E210B" w14:textId="77777777" w:rsidR="007451DA" w:rsidRDefault="00677DE3">
      <w:pPr>
        <w:spacing w:after="0" w:line="240" w:lineRule="auto"/>
        <w:jc w:val="both"/>
        <w:rPr>
          <w:rFonts w:ascii="Liberation Sans" w:hAnsi="Liberation Sans" w:cs="Liberation Sans"/>
        </w:rPr>
      </w:pPr>
      <w:r>
        <w:rPr>
          <w:rFonts w:ascii="Liberation Sans" w:hAnsi="Liberation Sans" w:cs="Liberation Sans"/>
        </w:rPr>
        <w:t xml:space="preserve">Les missions du </w:t>
      </w:r>
      <w:r w:rsidR="00D76B7B">
        <w:rPr>
          <w:rFonts w:ascii="Liberation Sans" w:hAnsi="Liberation Sans" w:cs="Liberation Sans"/>
        </w:rPr>
        <w:t>[NOM DU COLLECTIF]</w:t>
      </w:r>
      <w:r>
        <w:rPr>
          <w:rFonts w:ascii="Liberation Sans" w:hAnsi="Liberation Sans" w:cs="Liberation Sans"/>
        </w:rPr>
        <w:t xml:space="preserve"> peuvent être regroupées en trois pôles :</w:t>
      </w:r>
    </w:p>
    <w:p w14:paraId="7EB68347" w14:textId="77777777" w:rsidR="007451DA" w:rsidRDefault="007451DA">
      <w:pPr>
        <w:spacing w:after="0" w:line="240" w:lineRule="auto"/>
        <w:jc w:val="both"/>
        <w:rPr>
          <w:rFonts w:ascii="Liberation Sans" w:hAnsi="Liberation Sans" w:cs="Liberation Sans"/>
        </w:rPr>
      </w:pPr>
    </w:p>
    <w:p w14:paraId="3AD7244B" w14:textId="77777777" w:rsidR="007451DA" w:rsidRDefault="00677DE3">
      <w:pPr>
        <w:spacing w:after="0" w:line="240" w:lineRule="auto"/>
        <w:jc w:val="both"/>
        <w:rPr>
          <w:rFonts w:ascii="Liberation Sans-Bold" w:hAnsi="Liberation Sans-Bold" w:cs="Liberation Sans-Bold"/>
          <w:b/>
          <w:bCs/>
        </w:rPr>
      </w:pPr>
      <w:r>
        <w:rPr>
          <w:rFonts w:ascii="Liberation Sans-Bold" w:hAnsi="Liberation Sans-Bold" w:cs="Liberation Sans-Bold"/>
          <w:b/>
          <w:bCs/>
        </w:rPr>
        <w:t>Coordonner</w:t>
      </w:r>
    </w:p>
    <w:p w14:paraId="6A98217E" w14:textId="77777777" w:rsidR="007451DA" w:rsidRDefault="00677DE3">
      <w:pPr>
        <w:spacing w:after="0" w:line="240" w:lineRule="auto"/>
        <w:jc w:val="both"/>
        <w:rPr>
          <w:rFonts w:ascii="Liberation Sans" w:hAnsi="Liberation Sans" w:cs="Liberation Sans"/>
        </w:rPr>
      </w:pPr>
      <w:r>
        <w:rPr>
          <w:rFonts w:ascii="Liberation Sans" w:hAnsi="Liberation Sans" w:cs="Liberation Sans"/>
        </w:rPr>
        <w:t xml:space="preserve">Le </w:t>
      </w:r>
      <w:r w:rsidR="00D76B7B">
        <w:rPr>
          <w:rFonts w:ascii="Liberation Sans" w:hAnsi="Liberation Sans" w:cs="Liberation Sans"/>
        </w:rPr>
        <w:t>[NOM DU COLLECTIF]</w:t>
      </w:r>
      <w:r>
        <w:rPr>
          <w:rFonts w:ascii="Liberation Sans" w:hAnsi="Liberation Sans" w:cs="Liberation Sans"/>
        </w:rPr>
        <w:t xml:space="preserve"> facilite la coordination départementale des principaux acteurs ou réseaux d’acteurs investis dans la médiation numérique. Il offre un lieu d’échanges pour favoriser le partage d’informations, notamment via l’organisation de réunions régulières avec l’ensemble des membres.</w:t>
      </w:r>
    </w:p>
    <w:p w14:paraId="6949CD37" w14:textId="77777777" w:rsidR="007451DA" w:rsidRDefault="007451DA">
      <w:pPr>
        <w:spacing w:after="0" w:line="240" w:lineRule="auto"/>
        <w:jc w:val="both"/>
        <w:rPr>
          <w:rFonts w:ascii="Liberation Sans" w:hAnsi="Liberation Sans" w:cs="Liberation Sans"/>
        </w:rPr>
      </w:pPr>
    </w:p>
    <w:p w14:paraId="4F52AD24" w14:textId="77777777" w:rsidR="007451DA" w:rsidRDefault="00677DE3">
      <w:pPr>
        <w:spacing w:after="0" w:line="240" w:lineRule="auto"/>
        <w:jc w:val="both"/>
        <w:rPr>
          <w:rFonts w:ascii="Liberation Sans" w:hAnsi="Liberation Sans" w:cs="Liberation Sans"/>
        </w:rPr>
      </w:pPr>
      <w:r>
        <w:rPr>
          <w:rFonts w:ascii="Liberation Sans" w:hAnsi="Liberation Sans" w:cs="Liberation Sans"/>
        </w:rPr>
        <w:t>Il met en place des groupes de travail thématiques afin de faire progresser l’offre départementale sur des sujets prioritaires.</w:t>
      </w:r>
    </w:p>
    <w:p w14:paraId="31C92914" w14:textId="77777777" w:rsidR="007451DA" w:rsidRDefault="007451DA">
      <w:pPr>
        <w:spacing w:after="0" w:line="240" w:lineRule="auto"/>
        <w:jc w:val="both"/>
        <w:rPr>
          <w:rFonts w:ascii="Liberation Sans" w:hAnsi="Liberation Sans" w:cs="Liberation Sans"/>
        </w:rPr>
      </w:pPr>
    </w:p>
    <w:p w14:paraId="0D39A66E" w14:textId="77777777" w:rsidR="007451DA" w:rsidRDefault="00677DE3">
      <w:pPr>
        <w:spacing w:after="0" w:line="240" w:lineRule="auto"/>
        <w:jc w:val="both"/>
        <w:rPr>
          <w:rFonts w:ascii="Liberation Sans-Bold" w:hAnsi="Liberation Sans-Bold" w:cs="Liberation Sans-Bold"/>
          <w:b/>
          <w:bCs/>
        </w:rPr>
      </w:pPr>
      <w:r>
        <w:rPr>
          <w:rFonts w:ascii="Liberation Sans-Bold" w:hAnsi="Liberation Sans-Bold" w:cs="Liberation Sans-Bold"/>
          <w:b/>
          <w:bCs/>
        </w:rPr>
        <w:t>Communiquer</w:t>
      </w:r>
    </w:p>
    <w:p w14:paraId="77B28C58" w14:textId="77777777" w:rsidR="007451DA" w:rsidRDefault="00677DE3">
      <w:pPr>
        <w:spacing w:after="0" w:line="240" w:lineRule="auto"/>
        <w:jc w:val="both"/>
        <w:rPr>
          <w:rFonts w:ascii="Liberation Sans" w:hAnsi="Liberation Sans" w:cs="Liberation Sans"/>
        </w:rPr>
      </w:pPr>
      <w:r>
        <w:rPr>
          <w:rFonts w:ascii="Liberation Sans" w:hAnsi="Liberation Sans" w:cs="Liberation Sans"/>
        </w:rPr>
        <w:t xml:space="preserve">La communication du </w:t>
      </w:r>
      <w:r w:rsidR="00D76B7B">
        <w:rPr>
          <w:rFonts w:ascii="Liberation Sans" w:hAnsi="Liberation Sans" w:cs="Liberation Sans"/>
        </w:rPr>
        <w:t>[NOM DU COLLECTIF]</w:t>
      </w:r>
      <w:r>
        <w:rPr>
          <w:rFonts w:ascii="Liberation Sans" w:hAnsi="Liberation Sans" w:cs="Liberation Sans"/>
        </w:rPr>
        <w:t xml:space="preserve"> est essentiellement tournée vers les professionnels de la médiation numérique, les acteurs sociaux et les élus des collectivités. Elle concerne tout sujet lié à la médiation numérique, dans un but de sensibilisation aux enjeux de l’inclusion numérique et d’information sur les besoins et l’offre de médiation numérique. Le </w:t>
      </w:r>
      <w:r w:rsidR="00D76B7B">
        <w:rPr>
          <w:rFonts w:ascii="Liberation Sans" w:hAnsi="Liberation Sans" w:cs="Liberation Sans"/>
        </w:rPr>
        <w:t>[NOM DU COLLECTIF]</w:t>
      </w:r>
      <w:r>
        <w:rPr>
          <w:rFonts w:ascii="Liberation Sans" w:hAnsi="Liberation Sans" w:cs="Liberation Sans"/>
        </w:rPr>
        <w:t xml:space="preserve"> veille en particulier à rendre accessible et lisible la connaissance que ses membres ont de la médiation numérique.</w:t>
      </w:r>
    </w:p>
    <w:p w14:paraId="17BF09A0" w14:textId="77777777" w:rsidR="007451DA" w:rsidRDefault="007451DA">
      <w:pPr>
        <w:spacing w:after="0" w:line="240" w:lineRule="auto"/>
        <w:jc w:val="both"/>
        <w:rPr>
          <w:rFonts w:ascii="Liberation Sans" w:hAnsi="Liberation Sans" w:cs="Liberation Sans"/>
        </w:rPr>
      </w:pPr>
    </w:p>
    <w:p w14:paraId="16E10A22" w14:textId="77777777" w:rsidR="007451DA" w:rsidRDefault="00677DE3">
      <w:pPr>
        <w:spacing w:after="0" w:line="240" w:lineRule="auto"/>
        <w:jc w:val="both"/>
        <w:rPr>
          <w:rFonts w:ascii="Liberation Sans-Bold" w:hAnsi="Liberation Sans-Bold" w:cs="Liberation Sans-Bold"/>
          <w:b/>
          <w:bCs/>
        </w:rPr>
      </w:pPr>
      <w:r>
        <w:rPr>
          <w:rFonts w:ascii="Liberation Sans-Bold" w:hAnsi="Liberation Sans-Bold" w:cs="Liberation Sans-Bold"/>
          <w:b/>
          <w:bCs/>
        </w:rPr>
        <w:t>Outiller</w:t>
      </w:r>
    </w:p>
    <w:p w14:paraId="524E6702" w14:textId="77777777" w:rsidR="007451DA" w:rsidRDefault="00677DE3">
      <w:pPr>
        <w:spacing w:after="0" w:line="240" w:lineRule="auto"/>
        <w:jc w:val="both"/>
      </w:pPr>
      <w:r>
        <w:rPr>
          <w:rFonts w:ascii="Liberation Sans" w:hAnsi="Liberation Sans" w:cs="Liberation Sans"/>
        </w:rPr>
        <w:t xml:space="preserve">Le </w:t>
      </w:r>
      <w:r w:rsidR="00D76B7B">
        <w:rPr>
          <w:rFonts w:ascii="Liberation Sans" w:hAnsi="Liberation Sans" w:cs="Liberation Sans"/>
        </w:rPr>
        <w:t>[NOM DU COLLECTIF]</w:t>
      </w:r>
      <w:r>
        <w:rPr>
          <w:rFonts w:ascii="Liberation Sans" w:hAnsi="Liberation Sans" w:cs="Liberation Sans"/>
        </w:rPr>
        <w:t xml:space="preserve"> vient en appui aux territoires pour les aider à structurer et consolider leur offre de médiation numérique afin de satisfaire au mieux les besoins des habitants. Il joue un rôle de centre de ressources via le partage d’expériences, de pratiques et de connaissances sur la médiation numérique. Il assure une veille active sur les réalités locales et l’actualité de l’inclusion numérique</w:t>
      </w:r>
    </w:p>
    <w:p w14:paraId="24D29B75" w14:textId="77777777" w:rsidR="007451DA" w:rsidRDefault="007451DA"/>
    <w:sectPr w:rsidR="007451DA">
      <w:headerReference w:type="default" r:id="rId8"/>
      <w:footerReference w:type="default" r:id="rId9"/>
      <w:headerReference w:type="first" r:id="rId10"/>
      <w:footerReference w:type="first" r:id="rId11"/>
      <w:pgSz w:w="11906" w:h="16838"/>
      <w:pgMar w:top="991" w:right="1417" w:bottom="991" w:left="1417" w:header="708" w:footer="708" w:gutter="0"/>
      <w:pgNumType w:start="1"/>
      <w:cols w:space="720"/>
      <w:formProt w:val="0"/>
      <w:titlePg/>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94518C6" w14:textId="77777777" w:rsidR="00AB10E1" w:rsidRDefault="00AB10E1">
      <w:pPr>
        <w:spacing w:after="0" w:line="240" w:lineRule="auto"/>
      </w:pPr>
      <w:r>
        <w:separator/>
      </w:r>
    </w:p>
  </w:endnote>
  <w:endnote w:type="continuationSeparator" w:id="0">
    <w:p w14:paraId="3BA5DC7D" w14:textId="77777777" w:rsidR="00AB10E1" w:rsidRDefault="00AB10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Liberation Sans-Bold">
    <w:altName w:val="Arial"/>
    <w:charset w:val="00"/>
    <w:family w:val="roman"/>
    <w:pitch w:val="variable"/>
  </w:font>
  <w:font w:name="Wingdings">
    <w:panose1 w:val="05000000000000000000"/>
    <w:charset w:val="02"/>
    <w:family w:val="auto"/>
    <w:pitch w:val="variable"/>
    <w:sig w:usb0="00000000" w:usb1="10000000" w:usb2="00000000" w:usb3="00000000" w:csb0="80000000" w:csb1="00000000"/>
  </w:font>
  <w:font w:name="OpenSymbol">
    <w:altName w:val="Arial Unicode MS"/>
    <w:panose1 w:val="05010000000000000000"/>
    <w:charset w:val="00"/>
    <w:family w:val="auto"/>
    <w:pitch w:val="variable"/>
    <w:sig w:usb0="800000AF" w:usb1="1001ECEA" w:usb2="00000000" w:usb3="00000000" w:csb0="80000001" w:csb1="00000000"/>
  </w:font>
  <w:font w:name="Liberation Sans-Italic">
    <w:altName w:val="Arial"/>
    <w:charset w:val="00"/>
    <w:family w:val="roman"/>
    <w:pitch w:val="variable"/>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32776146"/>
      <w:docPartObj>
        <w:docPartGallery w:val="Page Numbers (Bottom of Page)"/>
        <w:docPartUnique/>
      </w:docPartObj>
    </w:sdtPr>
    <w:sdtContent>
      <w:p w14:paraId="57124899" w14:textId="77777777" w:rsidR="007451DA" w:rsidRDefault="00677DE3">
        <w:pPr>
          <w:pStyle w:val="Pieddepage"/>
        </w:pPr>
        <w:r>
          <w:rPr>
            <w:noProof/>
          </w:rPr>
          <mc:AlternateContent>
            <mc:Choice Requires="wpg">
              <w:drawing>
                <wp:anchor distT="0" distB="0" distL="112395" distR="114300" simplePos="0" relativeHeight="4" behindDoc="1" locked="0" layoutInCell="1" allowOverlap="1" wp14:anchorId="54EA2419" wp14:editId="3577AE45">
                  <wp:simplePos x="0" y="0"/>
                  <wp:positionH relativeFrom="margin">
                    <wp:align>center</wp:align>
                  </wp:positionH>
                  <wp:positionV relativeFrom="page">
                    <wp:align>bottom</wp:align>
                  </wp:positionV>
                  <wp:extent cx="440055" cy="720090"/>
                  <wp:effectExtent l="9525" t="9525" r="10795" b="6985"/>
                  <wp:wrapNone/>
                  <wp:docPr id="1" name="Groupe 1"/>
                  <wp:cNvGraphicFramePr/>
                  <a:graphic xmlns:a="http://schemas.openxmlformats.org/drawingml/2006/main">
                    <a:graphicData uri="http://schemas.microsoft.com/office/word/2010/wordprocessingGroup">
                      <wpg:wgp>
                        <wpg:cNvGrpSpPr/>
                        <wpg:grpSpPr>
                          <a:xfrm rot="10800000">
                            <a:off x="0" y="0"/>
                            <a:ext cx="439560" cy="719280"/>
                            <a:chOff x="0" y="0"/>
                            <a:chExt cx="0" cy="0"/>
                          </a:xfrm>
                        </wpg:grpSpPr>
                        <wps:wsp>
                          <wps:cNvPr id="2" name="Forme libre : forme 2"/>
                          <wps:cNvSpPr/>
                          <wps:spPr>
                            <a:xfrm flipV="1">
                              <a:off x="236880" y="-178920"/>
                              <a:ext cx="720" cy="178920"/>
                            </a:xfrm>
                            <a:custGeom>
                              <a:avLst/>
                              <a:gdLst/>
                              <a:ahLst/>
                              <a:cxnLst/>
                              <a:rect l="l" t="t" r="r" b="b"/>
                              <a:pathLst>
                                <a:path w="21600" h="21600">
                                  <a:moveTo>
                                    <a:pt x="0" y="0"/>
                                  </a:moveTo>
                                  <a:lnTo>
                                    <a:pt x="21600" y="21600"/>
                                  </a:lnTo>
                                </a:path>
                              </a:pathLst>
                            </a:custGeom>
                            <a:noFill/>
                            <a:ln w="9360">
                              <a:solidFill>
                                <a:srgbClr val="7F7F7F"/>
                              </a:solidFill>
                              <a:round/>
                            </a:ln>
                          </wps:spPr>
                          <wps:style>
                            <a:lnRef idx="0">
                              <a:scrgbClr r="0" g="0" b="0"/>
                            </a:lnRef>
                            <a:fillRef idx="0">
                              <a:scrgbClr r="0" g="0" b="0"/>
                            </a:fillRef>
                            <a:effectRef idx="0">
                              <a:scrgbClr r="0" g="0" b="0"/>
                            </a:effectRef>
                            <a:fontRef idx="minor"/>
                          </wps:style>
                          <wps:bodyPr/>
                        </wps:wsp>
                        <wps:wsp>
                          <wps:cNvPr id="3" name="Rectangle 3"/>
                          <wps:cNvSpPr/>
                          <wps:spPr>
                            <a:xfrm>
                              <a:off x="0" y="438120"/>
                              <a:ext cx="439560" cy="281160"/>
                            </a:xfrm>
                            <a:prstGeom prst="rect">
                              <a:avLst/>
                            </a:prstGeom>
                            <a:noFill/>
                            <a:ln w="9360">
                              <a:solidFill>
                                <a:srgbClr val="7F7F7F"/>
                              </a:solidFill>
                              <a:miter/>
                            </a:ln>
                          </wps:spPr>
                          <wps:style>
                            <a:lnRef idx="0">
                              <a:scrgbClr r="0" g="0" b="0"/>
                            </a:lnRef>
                            <a:fillRef idx="0">
                              <a:scrgbClr r="0" g="0" b="0"/>
                            </a:fillRef>
                            <a:effectRef idx="0">
                              <a:scrgbClr r="0" g="0" b="0"/>
                            </a:effectRef>
                            <a:fontRef idx="minor"/>
                          </wps:style>
                          <wps:txbx>
                            <w:txbxContent>
                              <w:p w14:paraId="4B656914" w14:textId="77777777" w:rsidR="007451DA" w:rsidRDefault="00677DE3">
                                <w:pPr>
                                  <w:overflowPunct w:val="0"/>
                                  <w:spacing w:after="0" w:line="240" w:lineRule="auto"/>
                                  <w:jc w:val="center"/>
                                </w:pPr>
                                <w:r>
                                  <w:rPr>
                                    <w:rFonts w:asciiTheme="minorHAnsi" w:eastAsiaTheme="minorHAnsi" w:hAnsiTheme="minorHAnsi"/>
                                    <w:color w:val="000000"/>
                                    <w:sz w:val="16"/>
                                    <w:szCs w:val="16"/>
                                  </w:rPr>
                                  <w:t>2</w:t>
                                </w:r>
                              </w:p>
                            </w:txbxContent>
                          </wps:txbx>
                          <wps:bodyPr lIns="90000" tIns="45000" rIns="90000" bIns="45000" anchor="ctr">
                            <a:noAutofit/>
                          </wps:bodyPr>
                        </wps:wsp>
                      </wpg:wgp>
                    </a:graphicData>
                  </a:graphic>
                </wp:anchor>
              </w:drawing>
            </mc:Choice>
            <mc:Fallback>
              <w:pict>
                <v:group id="shape_0" alt="Groupe 1" style="position:absolute;margin-left:209.5pt;margin-top:784.65pt;width:34.6pt;height:56.65pt" coordorigin="4190,15693" coordsize="692,1133">
                  <v:rect id="shape_0" ID="Rectangle 3" stroked="t" style="position:absolute;left:4190;top:16383;width:691;height:442;mso-position-horizontal:center;mso-position-horizontal-relative:margin;mso-position-vertical:bottom;mso-position-vertical-relative:page">
                    <v:textbox>
                      <w:txbxContent>
                        <w:p>
                          <w:pPr>
                            <w:overflowPunct w:val="false"/>
                            <w:spacing w:before="0" w:after="0" w:lineRule="auto" w:line="240"/>
                            <w:jc w:val="center"/>
                            <w:rPr/>
                          </w:pPr>
                          <w:r>
                            <w:rPr>
                              <w:sz w:val="16"/>
                              <w:b w:val="false"/>
                              <w:u w:val="none"/>
                              <w:dstrike w:val="false"/>
                              <w:strike w:val="false"/>
                              <w:i w:val="false"/>
                              <w:vertAlign w:val="baseline"/>
                              <w:position w:val="0"/>
                              <w:spacing w:val="0"/>
                              <w:szCs w:val="16"/>
                              <w:bCs w:val="false"/>
                              <w:iCs w:val="false"/>
                              <w:smallCaps w:val="false"/>
                              <w:caps w:val="false"/>
                              <w:rFonts w:asciiTheme="minorHAnsi" w:cstheme="minorBidi" w:eastAsiaTheme="minorHAnsi" w:hAnsiTheme="minorHAnsi"/>
                              <w:color w:val="000000"/>
                            </w:rPr>
                            <w:t>2</w:t>
                          </w:r>
                        </w:p>
                      </w:txbxContent>
                    </v:textbox>
                    <w10:wrap type="square"/>
                    <v:fill o:detectmouseclick="t" on="false"/>
                    <v:stroke color="#7f7f7f" weight="9360" joinstyle="miter" endcap="flat"/>
                  </v:rect>
                </v:group>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7E435D" w14:textId="77777777" w:rsidR="007451DA" w:rsidRDefault="007451DA">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FAEEF1" w14:textId="77777777" w:rsidR="007451DA" w:rsidRDefault="007451D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AAC1393" w14:textId="77777777" w:rsidR="00AB10E1" w:rsidRDefault="00AB10E1">
      <w:pPr>
        <w:spacing w:after="0" w:line="240" w:lineRule="auto"/>
      </w:pPr>
      <w:r>
        <w:separator/>
      </w:r>
    </w:p>
  </w:footnote>
  <w:footnote w:type="continuationSeparator" w:id="0">
    <w:p w14:paraId="5813D4B1" w14:textId="77777777" w:rsidR="00AB10E1" w:rsidRDefault="00AB10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06A39D" w14:textId="77777777" w:rsidR="007451DA" w:rsidRDefault="00677DE3">
    <w:pPr>
      <w:pStyle w:val="En-tte"/>
      <w:jc w:val="right"/>
      <w:rPr>
        <w:b/>
        <w:i/>
      </w:rPr>
    </w:pPr>
    <w:r>
      <w:rPr>
        <w:b/>
        <w:i/>
      </w:rPr>
      <w:t>Annexe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87589E" w14:textId="77777777" w:rsidR="007451DA" w:rsidRDefault="00677DE3">
    <w:pPr>
      <w:pStyle w:val="En-tte"/>
      <w:jc w:val="right"/>
    </w:pPr>
    <w:r>
      <w:rPr>
        <w:b/>
        <w:i/>
      </w:rPr>
      <w:t>Annexe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356174" w14:textId="77777777" w:rsidR="007451DA" w:rsidRDefault="00677DE3">
    <w:pPr>
      <w:pStyle w:val="En-tte"/>
      <w:jc w:val="right"/>
    </w:pPr>
    <w:r>
      <w:rPr>
        <w:b/>
        <w:i/>
      </w:rPr>
      <w:t>Annexe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51DA"/>
    <w:rsid w:val="00677DE3"/>
    <w:rsid w:val="006C4255"/>
    <w:rsid w:val="007451DA"/>
    <w:rsid w:val="0097422A"/>
    <w:rsid w:val="00AB10E1"/>
    <w:rsid w:val="00D76B7B"/>
    <w:rsid w:val="00FF3FC8"/>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D0FCE"/>
  <w15:docId w15:val="{B6B36360-5324-4E66-AFA4-E4C70E480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2F3C"/>
    <w:pPr>
      <w:spacing w:after="160" w:line="259" w:lineRule="auto"/>
    </w:pPr>
    <w:rPr>
      <w:rFonts w:ascii="Calibri" w:eastAsia="Calibri" w:hAnsi="Calibri"/>
      <w:color w:val="00000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ieddepageCar">
    <w:name w:val="Pied de page Car"/>
    <w:basedOn w:val="Policepardfaut"/>
    <w:link w:val="Pieddepage"/>
    <w:uiPriority w:val="99"/>
    <w:qFormat/>
    <w:rsid w:val="00732F3C"/>
  </w:style>
  <w:style w:type="character" w:styleId="Marquedecommentaire">
    <w:name w:val="annotation reference"/>
    <w:basedOn w:val="Policepardfaut"/>
    <w:uiPriority w:val="99"/>
    <w:semiHidden/>
    <w:unhideWhenUsed/>
    <w:qFormat/>
    <w:rsid w:val="00732F3C"/>
    <w:rPr>
      <w:sz w:val="16"/>
      <w:szCs w:val="16"/>
    </w:rPr>
  </w:style>
  <w:style w:type="character" w:customStyle="1" w:styleId="CommentaireCar">
    <w:name w:val="Commentaire Car"/>
    <w:basedOn w:val="Policepardfaut"/>
    <w:link w:val="Commentaire"/>
    <w:uiPriority w:val="99"/>
    <w:qFormat/>
    <w:rsid w:val="00732F3C"/>
    <w:rPr>
      <w:sz w:val="20"/>
      <w:szCs w:val="20"/>
    </w:rPr>
  </w:style>
  <w:style w:type="character" w:customStyle="1" w:styleId="En-tteCar">
    <w:name w:val="En-tête Car"/>
    <w:basedOn w:val="Policepardfaut"/>
    <w:uiPriority w:val="99"/>
    <w:qFormat/>
    <w:rsid w:val="00732F3C"/>
    <w:rPr>
      <w:color w:val="00000A"/>
    </w:rPr>
  </w:style>
  <w:style w:type="character" w:customStyle="1" w:styleId="PieddepageCar1">
    <w:name w:val="Pied de page Car1"/>
    <w:basedOn w:val="Policepardfaut"/>
    <w:uiPriority w:val="99"/>
    <w:semiHidden/>
    <w:qFormat/>
    <w:rsid w:val="00732F3C"/>
    <w:rPr>
      <w:color w:val="00000A"/>
    </w:rPr>
  </w:style>
  <w:style w:type="character" w:customStyle="1" w:styleId="CommentaireCar1">
    <w:name w:val="Commentaire Car1"/>
    <w:basedOn w:val="Policepardfaut"/>
    <w:uiPriority w:val="99"/>
    <w:semiHidden/>
    <w:qFormat/>
    <w:rsid w:val="00732F3C"/>
    <w:rPr>
      <w:color w:val="00000A"/>
      <w:sz w:val="20"/>
      <w:szCs w:val="20"/>
    </w:rPr>
  </w:style>
  <w:style w:type="character" w:customStyle="1" w:styleId="TextedebullesCar">
    <w:name w:val="Texte de bulles Car"/>
    <w:basedOn w:val="Policepardfaut"/>
    <w:link w:val="Textedebulles"/>
    <w:uiPriority w:val="99"/>
    <w:semiHidden/>
    <w:qFormat/>
    <w:rsid w:val="006D5A28"/>
    <w:rPr>
      <w:rFonts w:ascii="Segoe UI" w:hAnsi="Segoe UI" w:cs="Segoe UI"/>
      <w:color w:val="00000A"/>
      <w:sz w:val="18"/>
      <w:szCs w:val="18"/>
    </w:rPr>
  </w:style>
  <w:style w:type="paragraph" w:styleId="Titre">
    <w:name w:val="Title"/>
    <w:basedOn w:val="Normal"/>
    <w:next w:val="Corpsdetexte"/>
    <w:qFormat/>
    <w:pPr>
      <w:keepNext/>
      <w:spacing w:before="240" w:after="120"/>
    </w:pPr>
    <w:rPr>
      <w:rFonts w:ascii="Liberation Sans" w:eastAsia="Microsoft YaHei" w:hAnsi="Liberation Sans" w:cs="Arial"/>
      <w:sz w:val="28"/>
      <w:szCs w:val="28"/>
    </w:rPr>
  </w:style>
  <w:style w:type="paragraph" w:styleId="Corpsdetexte">
    <w:name w:val="Body Text"/>
    <w:basedOn w:val="Normal"/>
    <w:pPr>
      <w:spacing w:after="140" w:line="288" w:lineRule="auto"/>
    </w:pPr>
  </w:style>
  <w:style w:type="paragraph" w:styleId="Liste">
    <w:name w:val="List"/>
    <w:basedOn w:val="Corpsdetexte"/>
    <w:rPr>
      <w:rFonts w:cs="Arial"/>
    </w:rPr>
  </w:style>
  <w:style w:type="paragraph" w:styleId="Lgende">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En-tte">
    <w:name w:val="header"/>
    <w:basedOn w:val="Normal"/>
    <w:uiPriority w:val="99"/>
    <w:unhideWhenUsed/>
    <w:rsid w:val="00732F3C"/>
    <w:pPr>
      <w:tabs>
        <w:tab w:val="center" w:pos="4536"/>
        <w:tab w:val="right" w:pos="9072"/>
      </w:tabs>
      <w:spacing w:after="0" w:line="240" w:lineRule="auto"/>
    </w:pPr>
  </w:style>
  <w:style w:type="paragraph" w:styleId="Pieddepage">
    <w:name w:val="footer"/>
    <w:basedOn w:val="Normal"/>
    <w:link w:val="PieddepageCar"/>
    <w:uiPriority w:val="99"/>
    <w:unhideWhenUsed/>
    <w:rsid w:val="00732F3C"/>
    <w:pPr>
      <w:tabs>
        <w:tab w:val="center" w:pos="4536"/>
        <w:tab w:val="right" w:pos="9072"/>
      </w:tabs>
      <w:spacing w:after="0" w:line="240" w:lineRule="auto"/>
    </w:pPr>
  </w:style>
  <w:style w:type="paragraph" w:styleId="Commentaire">
    <w:name w:val="annotation text"/>
    <w:basedOn w:val="Normal"/>
    <w:link w:val="CommentaireCar"/>
    <w:uiPriority w:val="99"/>
    <w:unhideWhenUsed/>
    <w:qFormat/>
    <w:rsid w:val="00732F3C"/>
    <w:pPr>
      <w:spacing w:line="240" w:lineRule="auto"/>
    </w:pPr>
    <w:rPr>
      <w:sz w:val="20"/>
      <w:szCs w:val="20"/>
    </w:rPr>
  </w:style>
  <w:style w:type="paragraph" w:styleId="Paragraphedeliste">
    <w:name w:val="List Paragraph"/>
    <w:basedOn w:val="Normal"/>
    <w:uiPriority w:val="34"/>
    <w:qFormat/>
    <w:rsid w:val="00732F3C"/>
    <w:pPr>
      <w:ind w:left="720"/>
      <w:contextualSpacing/>
    </w:pPr>
  </w:style>
  <w:style w:type="paragraph" w:styleId="Textedebulles">
    <w:name w:val="Balloon Text"/>
    <w:basedOn w:val="Normal"/>
    <w:link w:val="TextedebullesCar"/>
    <w:uiPriority w:val="99"/>
    <w:semiHidden/>
    <w:unhideWhenUsed/>
    <w:qFormat/>
    <w:rsid w:val="006D5A28"/>
    <w:pPr>
      <w:spacing w:after="0" w:line="240" w:lineRule="auto"/>
    </w:pPr>
    <w:rPr>
      <w:rFonts w:ascii="Segoe UI" w:hAnsi="Segoe UI" w:cs="Segoe UI"/>
      <w:sz w:val="18"/>
      <w:szCs w:val="18"/>
    </w:rPr>
  </w:style>
  <w:style w:type="table" w:styleId="Grilledutableau">
    <w:name w:val="Table Grid"/>
    <w:basedOn w:val="TableauNormal"/>
    <w:uiPriority w:val="39"/>
    <w:rsid w:val="00732F3C"/>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1360</Words>
  <Characters>7484</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CD85</Company>
  <LinksUpToDate>false</LinksUpToDate>
  <CharactersWithSpaces>8827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TABARIN Alice</dc:creator>
  <dc:description/>
  <cp:lastModifiedBy>Sarah Ouali</cp:lastModifiedBy>
  <cp:revision>2</cp:revision>
  <dcterms:created xsi:type="dcterms:W3CDTF">2024-06-13T16:17:00Z</dcterms:created>
  <dcterms:modified xsi:type="dcterms:W3CDTF">2024-06-13T16:17:00Z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CD85</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