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5485" w14:paraId="139AB484" w14:textId="77777777" w:rsidTr="00A05485">
        <w:trPr>
          <w:trHeight w:val="2253"/>
        </w:trPr>
        <w:tc>
          <w:tcPr>
            <w:tcW w:w="9062" w:type="dxa"/>
            <w:gridSpan w:val="3"/>
          </w:tcPr>
          <w:p w14:paraId="5F6C2E6E" w14:textId="05E0276F" w:rsidR="00A05485" w:rsidRDefault="00A05485" w:rsidP="00A0548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16C0E04" wp14:editId="69F01FE0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145415</wp:posOffset>
                  </wp:positionV>
                  <wp:extent cx="1583690" cy="822960"/>
                  <wp:effectExtent l="0" t="0" r="0" b="0"/>
                  <wp:wrapSquare wrapText="bothSides"/>
                  <wp:docPr id="2" name="Image 2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&#10;&#10;Description générée automatiquement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7D3585" wp14:editId="3BB95C1E">
                  <wp:simplePos x="0" y="0"/>
                  <wp:positionH relativeFrom="column">
                    <wp:posOffset>3211830</wp:posOffset>
                  </wp:positionH>
                  <wp:positionV relativeFrom="paragraph">
                    <wp:posOffset>122555</wp:posOffset>
                  </wp:positionV>
                  <wp:extent cx="1623060" cy="817880"/>
                  <wp:effectExtent l="0" t="0" r="0" b="1270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B32DFC" w14:textId="68D91B07" w:rsidR="00A05485" w:rsidRDefault="00A05485"/>
          <w:p w14:paraId="7F2C6942" w14:textId="77777777" w:rsidR="00A05485" w:rsidRDefault="00A05485"/>
          <w:p w14:paraId="4FF6BA2F" w14:textId="77777777" w:rsidR="00A05485" w:rsidRDefault="00A05485"/>
          <w:p w14:paraId="1A34ED3A" w14:textId="77777777" w:rsidR="00A05485" w:rsidRDefault="00A05485"/>
          <w:p w14:paraId="1A9EFA81" w14:textId="77777777" w:rsidR="00A05485" w:rsidRDefault="00A05485"/>
          <w:p w14:paraId="056A6996" w14:textId="77777777" w:rsidR="00A05485" w:rsidRDefault="00A05485"/>
          <w:p w14:paraId="68AFBB22" w14:textId="77777777" w:rsidR="00530546" w:rsidRDefault="00A05485" w:rsidP="003965E4">
            <w:pPr>
              <w:jc w:val="center"/>
              <w:rPr>
                <w:sz w:val="40"/>
                <w:szCs w:val="40"/>
              </w:rPr>
            </w:pPr>
            <w:r w:rsidRPr="003965E4">
              <w:rPr>
                <w:b/>
                <w:bCs/>
                <w:sz w:val="40"/>
                <w:szCs w:val="40"/>
              </w:rPr>
              <w:t>NOM DE L’ATELIER / ACTION</w:t>
            </w:r>
            <w:r w:rsidRPr="003965E4">
              <w:rPr>
                <w:sz w:val="40"/>
                <w:szCs w:val="40"/>
              </w:rPr>
              <w:t xml:space="preserve"> : </w:t>
            </w:r>
          </w:p>
          <w:p w14:paraId="60B407CA" w14:textId="5A4D75DE" w:rsidR="00A05485" w:rsidRDefault="007F182E" w:rsidP="003965E4">
            <w:pPr>
              <w:jc w:val="center"/>
              <w:rPr>
                <w:sz w:val="40"/>
                <w:szCs w:val="40"/>
              </w:rPr>
            </w:pPr>
            <w:r w:rsidRPr="003965E4">
              <w:rPr>
                <w:sz w:val="40"/>
                <w:szCs w:val="40"/>
              </w:rPr>
              <w:t xml:space="preserve">Atelier </w:t>
            </w:r>
            <w:r w:rsidR="00530546">
              <w:rPr>
                <w:sz w:val="40"/>
                <w:szCs w:val="40"/>
              </w:rPr>
              <w:t>Démarches administratives</w:t>
            </w:r>
          </w:p>
          <w:p w14:paraId="421DFDB4" w14:textId="10748236" w:rsidR="003965E4" w:rsidRPr="003965E4" w:rsidRDefault="003965E4" w:rsidP="003965E4">
            <w:pPr>
              <w:jc w:val="center"/>
              <w:rPr>
                <w:sz w:val="20"/>
                <w:szCs w:val="20"/>
              </w:rPr>
            </w:pPr>
          </w:p>
        </w:tc>
      </w:tr>
      <w:tr w:rsidR="00A05485" w14:paraId="658D10DB" w14:textId="77777777" w:rsidTr="002C0868">
        <w:trPr>
          <w:trHeight w:val="595"/>
        </w:trPr>
        <w:tc>
          <w:tcPr>
            <w:tcW w:w="6041" w:type="dxa"/>
            <w:gridSpan w:val="2"/>
          </w:tcPr>
          <w:p w14:paraId="71BE28C7" w14:textId="77777777" w:rsidR="003965E4" w:rsidRDefault="003965E4" w:rsidP="003965E4">
            <w:pPr>
              <w:jc w:val="center"/>
            </w:pPr>
          </w:p>
          <w:p w14:paraId="2FFA4B76" w14:textId="759BB6BB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Nombre de séquence</w:t>
            </w:r>
            <w:r>
              <w:t> :</w:t>
            </w:r>
            <w:r w:rsidR="003623A7">
              <w:t xml:space="preserve"> 1</w:t>
            </w:r>
          </w:p>
        </w:tc>
        <w:tc>
          <w:tcPr>
            <w:tcW w:w="3021" w:type="dxa"/>
          </w:tcPr>
          <w:p w14:paraId="6780C73E" w14:textId="77777777" w:rsidR="003965E4" w:rsidRDefault="003965E4" w:rsidP="003965E4">
            <w:pPr>
              <w:jc w:val="center"/>
            </w:pPr>
          </w:p>
          <w:p w14:paraId="619716E3" w14:textId="42BCFE9E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Durée d’une séquence et/ou périodicité</w:t>
            </w:r>
            <w:r>
              <w:t> :</w:t>
            </w:r>
            <w:r w:rsidR="005372D9">
              <w:t xml:space="preserve"> </w:t>
            </w:r>
            <w:r w:rsidR="007F182E">
              <w:t>3H</w:t>
            </w:r>
          </w:p>
          <w:p w14:paraId="302DBBDE" w14:textId="3E1FB608" w:rsidR="003965E4" w:rsidRDefault="003965E4"/>
        </w:tc>
      </w:tr>
      <w:tr w:rsidR="00A05485" w14:paraId="19553819" w14:textId="77777777" w:rsidTr="0016617E">
        <w:trPr>
          <w:trHeight w:val="595"/>
        </w:trPr>
        <w:tc>
          <w:tcPr>
            <w:tcW w:w="3020" w:type="dxa"/>
          </w:tcPr>
          <w:p w14:paraId="5EFA4885" w14:textId="77777777" w:rsidR="003965E4" w:rsidRDefault="003965E4" w:rsidP="003965E4">
            <w:pPr>
              <w:jc w:val="center"/>
            </w:pPr>
          </w:p>
          <w:p w14:paraId="5FEE0BBD" w14:textId="272F5C72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Animateur de la séquence :</w:t>
            </w:r>
            <w:r w:rsidR="005372D9">
              <w:t xml:space="preserve"> Axelle KOUSSAWO</w:t>
            </w:r>
          </w:p>
          <w:p w14:paraId="527036CD" w14:textId="4AA04B24" w:rsidR="005372D9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Site :</w:t>
            </w:r>
          </w:p>
          <w:p w14:paraId="08B182D1" w14:textId="77777777" w:rsidR="00A05485" w:rsidRDefault="005372D9" w:rsidP="003965E4">
            <w:pPr>
              <w:jc w:val="center"/>
            </w:pPr>
            <w:r>
              <w:t>Carcassonne, Castelnaudary, Lézignan, Limoux</w:t>
            </w:r>
          </w:p>
          <w:p w14:paraId="6FCCA042" w14:textId="7C55F554" w:rsidR="003965E4" w:rsidRDefault="003965E4"/>
        </w:tc>
        <w:tc>
          <w:tcPr>
            <w:tcW w:w="6042" w:type="dxa"/>
            <w:gridSpan w:val="2"/>
          </w:tcPr>
          <w:p w14:paraId="12E94052" w14:textId="77777777" w:rsidR="00A05485" w:rsidRDefault="00A05485"/>
        </w:tc>
      </w:tr>
      <w:tr w:rsidR="00A05485" w14:paraId="7BB7A2D3" w14:textId="77777777" w:rsidTr="006B46AD">
        <w:trPr>
          <w:trHeight w:val="595"/>
        </w:trPr>
        <w:tc>
          <w:tcPr>
            <w:tcW w:w="9062" w:type="dxa"/>
            <w:gridSpan w:val="3"/>
          </w:tcPr>
          <w:p w14:paraId="0CFDA385" w14:textId="77777777" w:rsidR="003965E4" w:rsidRDefault="003965E4" w:rsidP="003965E4">
            <w:pPr>
              <w:jc w:val="center"/>
            </w:pPr>
          </w:p>
          <w:p w14:paraId="5EEC1AFA" w14:textId="72F97980" w:rsidR="00A05485" w:rsidRDefault="00A05485" w:rsidP="003965E4">
            <w:pPr>
              <w:jc w:val="center"/>
            </w:pPr>
            <w:r w:rsidRPr="003965E4">
              <w:rPr>
                <w:b/>
                <w:bCs/>
              </w:rPr>
              <w:t>Axe et Objectif général :</w:t>
            </w:r>
            <w:r w:rsidR="007F182E">
              <w:t xml:space="preserve"> </w:t>
            </w:r>
            <w:r w:rsidR="00530546">
              <w:t xml:space="preserve">Familiariser les jeunes avec les démarches administratives principales (Pôle emploi, Caf, Sécurité Sociale, Impôts + France </w:t>
            </w:r>
            <w:proofErr w:type="spellStart"/>
            <w:r w:rsidR="00530546">
              <w:t>Connect</w:t>
            </w:r>
            <w:proofErr w:type="spellEnd"/>
            <w:r w:rsidR="00530546">
              <w:t>)</w:t>
            </w:r>
          </w:p>
          <w:p w14:paraId="382EEFF0" w14:textId="7976D591" w:rsidR="003965E4" w:rsidRDefault="003965E4" w:rsidP="003965E4">
            <w:pPr>
              <w:jc w:val="center"/>
            </w:pPr>
          </w:p>
        </w:tc>
      </w:tr>
      <w:tr w:rsidR="00A05485" w14:paraId="231F674B" w14:textId="77777777" w:rsidTr="008D2A3C">
        <w:trPr>
          <w:trHeight w:val="595"/>
        </w:trPr>
        <w:tc>
          <w:tcPr>
            <w:tcW w:w="3020" w:type="dxa"/>
          </w:tcPr>
          <w:p w14:paraId="346076B8" w14:textId="77777777" w:rsidR="003965E4" w:rsidRDefault="003965E4" w:rsidP="003965E4">
            <w:pPr>
              <w:jc w:val="center"/>
            </w:pPr>
          </w:p>
          <w:p w14:paraId="06545351" w14:textId="22D3DA0A" w:rsidR="003965E4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Nombre de personne par séquence :</w:t>
            </w:r>
          </w:p>
          <w:p w14:paraId="61D21CD9" w14:textId="652F7639" w:rsidR="00A05485" w:rsidRDefault="00530546" w:rsidP="003965E4">
            <w:pPr>
              <w:jc w:val="center"/>
            </w:pPr>
            <w:r>
              <w:t>20 max</w:t>
            </w:r>
          </w:p>
          <w:p w14:paraId="4EEE7449" w14:textId="1CF4439A" w:rsidR="003965E4" w:rsidRDefault="003965E4"/>
        </w:tc>
        <w:tc>
          <w:tcPr>
            <w:tcW w:w="6042" w:type="dxa"/>
            <w:gridSpan w:val="2"/>
          </w:tcPr>
          <w:p w14:paraId="56B0D02A" w14:textId="77777777" w:rsidR="003965E4" w:rsidRDefault="003965E4" w:rsidP="005372D9">
            <w:pPr>
              <w:pStyle w:val="Paragraphedeliste"/>
              <w:rPr>
                <w:b/>
                <w:bCs/>
              </w:rPr>
            </w:pPr>
          </w:p>
          <w:p w14:paraId="0F702023" w14:textId="7DD7DD88" w:rsidR="00A05485" w:rsidRPr="007F182E" w:rsidRDefault="00A05485" w:rsidP="003965E4">
            <w:pPr>
              <w:pStyle w:val="Paragraphedeliste"/>
              <w:jc w:val="center"/>
              <w:rPr>
                <w:b/>
                <w:bCs/>
              </w:rPr>
            </w:pPr>
            <w:r w:rsidRPr="007F182E">
              <w:rPr>
                <w:b/>
                <w:bCs/>
              </w:rPr>
              <w:t>Collectif</w:t>
            </w:r>
          </w:p>
          <w:p w14:paraId="09EEA43D" w14:textId="6193CACC" w:rsidR="00A05485" w:rsidRPr="007F182E" w:rsidRDefault="00A05485" w:rsidP="003965E4">
            <w:pPr>
              <w:pStyle w:val="Paragraphedeliste"/>
              <w:jc w:val="center"/>
              <w:rPr>
                <w:strike/>
              </w:rPr>
            </w:pPr>
            <w:r w:rsidRPr="007F182E">
              <w:rPr>
                <w:strike/>
              </w:rPr>
              <w:t>Individuel</w:t>
            </w:r>
          </w:p>
        </w:tc>
      </w:tr>
      <w:tr w:rsidR="00A05485" w14:paraId="7EB8F85E" w14:textId="77777777" w:rsidTr="00A05485">
        <w:trPr>
          <w:trHeight w:val="419"/>
        </w:trPr>
        <w:tc>
          <w:tcPr>
            <w:tcW w:w="3020" w:type="dxa"/>
          </w:tcPr>
          <w:p w14:paraId="12DAD24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06CA6564" w14:textId="582EB4CC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Objectifs intermédiaires et déroulé de la séquence</w:t>
            </w:r>
          </w:p>
        </w:tc>
        <w:tc>
          <w:tcPr>
            <w:tcW w:w="3021" w:type="dxa"/>
          </w:tcPr>
          <w:p w14:paraId="6EFC0C4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1DA06933" w14:textId="6FC18AF0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Compétence(s) visée(s)</w:t>
            </w:r>
          </w:p>
        </w:tc>
        <w:tc>
          <w:tcPr>
            <w:tcW w:w="3021" w:type="dxa"/>
          </w:tcPr>
          <w:p w14:paraId="1BFCED9A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4E4A6113" w14:textId="566FD9A2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Contenus / Activités</w:t>
            </w:r>
          </w:p>
          <w:p w14:paraId="07117BF8" w14:textId="77777777" w:rsidR="00A05485" w:rsidRPr="003965E4" w:rsidRDefault="00A05485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(Supports / outils pédagogiques)</w:t>
            </w:r>
          </w:p>
          <w:p w14:paraId="2DF08206" w14:textId="54A9899F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</w:tr>
      <w:tr w:rsidR="00A05485" w14:paraId="5F4AE9EE" w14:textId="77777777" w:rsidTr="00A05485">
        <w:trPr>
          <w:trHeight w:val="1218"/>
        </w:trPr>
        <w:tc>
          <w:tcPr>
            <w:tcW w:w="3020" w:type="dxa"/>
          </w:tcPr>
          <w:p w14:paraId="1F6AEE20" w14:textId="77777777" w:rsidR="003965E4" w:rsidRDefault="003965E4" w:rsidP="003965E4">
            <w:pPr>
              <w:pStyle w:val="Paragraphedeliste"/>
            </w:pPr>
          </w:p>
          <w:p w14:paraId="4490328D" w14:textId="643DF1F4" w:rsidR="003623A7" w:rsidRDefault="003623A7" w:rsidP="003965E4">
            <w:pPr>
              <w:pStyle w:val="Paragraphedeliste"/>
              <w:numPr>
                <w:ilvl w:val="0"/>
                <w:numId w:val="3"/>
              </w:numPr>
            </w:pPr>
            <w:r>
              <w:t>Diaporama atelier (Télé, vidéoprojecteur…)</w:t>
            </w:r>
          </w:p>
          <w:p w14:paraId="6433791A" w14:textId="0444201A" w:rsidR="003623A7" w:rsidRDefault="003623A7" w:rsidP="003623A7">
            <w:pPr>
              <w:pStyle w:val="Paragraphedeliste"/>
              <w:numPr>
                <w:ilvl w:val="0"/>
                <w:numId w:val="3"/>
              </w:numPr>
            </w:pPr>
            <w:r>
              <w:t>Petit tour de table (Prénom + projet pro)</w:t>
            </w:r>
          </w:p>
          <w:p w14:paraId="370C75C2" w14:textId="453D9400" w:rsidR="003965E4" w:rsidRDefault="0022279D" w:rsidP="003965E4">
            <w:pPr>
              <w:pStyle w:val="Paragraphedeliste"/>
              <w:numPr>
                <w:ilvl w:val="0"/>
                <w:numId w:val="3"/>
              </w:numPr>
            </w:pPr>
            <w:r>
              <w:t xml:space="preserve">Présentation des 5 sujets présenté lors de l’atelier (dans l’ordre : France </w:t>
            </w:r>
            <w:proofErr w:type="spellStart"/>
            <w:r>
              <w:t>Connect</w:t>
            </w:r>
            <w:proofErr w:type="spellEnd"/>
            <w:r>
              <w:t xml:space="preserve">, Pôle emploi, Caf, PAUSE, Sécurité sociale/ </w:t>
            </w:r>
            <w:proofErr w:type="spellStart"/>
            <w:r>
              <w:t>Améli</w:t>
            </w:r>
            <w:proofErr w:type="spellEnd"/>
            <w:r>
              <w:t>, Impôts)</w:t>
            </w:r>
          </w:p>
          <w:p w14:paraId="73CF0CBF" w14:textId="77777777" w:rsidR="0022279D" w:rsidRDefault="0022279D" w:rsidP="003965E4">
            <w:pPr>
              <w:pStyle w:val="Paragraphedeliste"/>
              <w:numPr>
                <w:ilvl w:val="0"/>
                <w:numId w:val="3"/>
              </w:numPr>
            </w:pPr>
            <w:r>
              <w:t xml:space="preserve">Savoir si certains connaissent / Sont </w:t>
            </w:r>
            <w:r>
              <w:lastRenderedPageBreak/>
              <w:t>inscrit sur un de ses sites administratifs (ex : si tout le groupe est déjà inscrit sur pôle emploi, peut-être pas besoin de passer beaucoup de temps dessus)</w:t>
            </w:r>
          </w:p>
          <w:p w14:paraId="46A3E84B" w14:textId="146C2CA5" w:rsidR="0022279D" w:rsidRDefault="0022279D" w:rsidP="003965E4">
            <w:pPr>
              <w:pStyle w:val="Paragraphedeliste"/>
              <w:numPr>
                <w:ilvl w:val="0"/>
                <w:numId w:val="3"/>
              </w:numPr>
            </w:pPr>
            <w:r>
              <w:t xml:space="preserve">Courte vidéo + résumé pour chaque </w:t>
            </w:r>
            <w:proofErr w:type="gramStart"/>
            <w:r>
              <w:t>catégories</w:t>
            </w:r>
            <w:proofErr w:type="gramEnd"/>
            <w:r>
              <w:t>, échange si nécessaire</w:t>
            </w:r>
          </w:p>
          <w:p w14:paraId="52684BDE" w14:textId="77777777" w:rsidR="0022279D" w:rsidRDefault="0022279D" w:rsidP="003965E4">
            <w:pPr>
              <w:pStyle w:val="Paragraphedeliste"/>
              <w:numPr>
                <w:ilvl w:val="0"/>
                <w:numId w:val="3"/>
              </w:numPr>
            </w:pPr>
            <w:r>
              <w:t xml:space="preserve">Communication </w:t>
            </w:r>
            <w:proofErr w:type="spellStart"/>
            <w:r>
              <w:t>des</w:t>
            </w:r>
            <w:proofErr w:type="spellEnd"/>
            <w:r>
              <w:t xml:space="preserve"> adresses des lieux administratifs dans la ville correspondante</w:t>
            </w:r>
          </w:p>
          <w:p w14:paraId="4481FAB3" w14:textId="2AE9477D" w:rsidR="0022279D" w:rsidRDefault="0022279D" w:rsidP="0022279D">
            <w:pPr>
              <w:pStyle w:val="Paragraphedeliste"/>
            </w:pPr>
          </w:p>
        </w:tc>
        <w:tc>
          <w:tcPr>
            <w:tcW w:w="3021" w:type="dxa"/>
          </w:tcPr>
          <w:p w14:paraId="640C4877" w14:textId="77777777" w:rsidR="003965E4" w:rsidRDefault="003965E4" w:rsidP="003965E4">
            <w:pPr>
              <w:pStyle w:val="Paragraphedeliste"/>
            </w:pPr>
          </w:p>
          <w:p w14:paraId="2539AB0D" w14:textId="2842DB43" w:rsidR="0022279D" w:rsidRDefault="0022279D" w:rsidP="007F182E">
            <w:pPr>
              <w:pStyle w:val="Paragraphedeliste"/>
              <w:numPr>
                <w:ilvl w:val="0"/>
                <w:numId w:val="2"/>
              </w:numPr>
            </w:pPr>
            <w:r>
              <w:t xml:space="preserve">Connaitre et savoir utiliser France </w:t>
            </w:r>
            <w:proofErr w:type="spellStart"/>
            <w:r>
              <w:t>Connect</w:t>
            </w:r>
            <w:proofErr w:type="spellEnd"/>
          </w:p>
          <w:p w14:paraId="27E250DD" w14:textId="77777777" w:rsidR="0022279D" w:rsidRDefault="0022279D" w:rsidP="0022279D">
            <w:pPr>
              <w:pStyle w:val="Paragraphedeliste"/>
            </w:pPr>
          </w:p>
          <w:p w14:paraId="01D1D5BC" w14:textId="6C70249E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 xml:space="preserve"> </w:t>
            </w:r>
            <w:r w:rsidR="0022279D">
              <w:t>Savoir réaliser une démarches administratives sur :</w:t>
            </w:r>
          </w:p>
          <w:p w14:paraId="0C818B97" w14:textId="302507B1" w:rsidR="0022279D" w:rsidRDefault="0022279D" w:rsidP="0022279D">
            <w:pPr>
              <w:ind w:left="360"/>
            </w:pPr>
            <w:r>
              <w:t>~ Pôle Emploi</w:t>
            </w:r>
          </w:p>
          <w:p w14:paraId="51C9740C" w14:textId="79DF4411" w:rsidR="0022279D" w:rsidRDefault="0022279D" w:rsidP="0022279D">
            <w:r>
              <w:t xml:space="preserve">       ~ La CAF</w:t>
            </w:r>
          </w:p>
          <w:p w14:paraId="3F10DC48" w14:textId="20E41B8B" w:rsidR="0022279D" w:rsidRDefault="0022279D" w:rsidP="0022279D">
            <w:r>
              <w:t xml:space="preserve">       ~ La Sécurité Sociale</w:t>
            </w:r>
          </w:p>
          <w:p w14:paraId="2949AD3D" w14:textId="438A9682" w:rsidR="0022279D" w:rsidRDefault="0022279D" w:rsidP="0022279D">
            <w:r>
              <w:t xml:space="preserve">       ~ Les Impôts</w:t>
            </w:r>
          </w:p>
          <w:p w14:paraId="466BBE70" w14:textId="77777777" w:rsidR="0022279D" w:rsidRDefault="0022279D" w:rsidP="0022279D"/>
          <w:p w14:paraId="2C037366" w14:textId="77777777" w:rsidR="0022279D" w:rsidRDefault="0022279D" w:rsidP="0022279D"/>
          <w:p w14:paraId="08521067" w14:textId="77777777" w:rsidR="0022279D" w:rsidRDefault="0022279D" w:rsidP="0022279D"/>
          <w:p w14:paraId="497B8276" w14:textId="1B6EE4F3" w:rsidR="0022279D" w:rsidRDefault="0022279D" w:rsidP="0022279D"/>
        </w:tc>
        <w:tc>
          <w:tcPr>
            <w:tcW w:w="3021" w:type="dxa"/>
          </w:tcPr>
          <w:p w14:paraId="5E0C3065" w14:textId="77777777" w:rsidR="003965E4" w:rsidRDefault="003965E4" w:rsidP="003965E4">
            <w:pPr>
              <w:pStyle w:val="Paragraphedeliste"/>
            </w:pPr>
          </w:p>
          <w:p w14:paraId="2DFF3F5D" w14:textId="4E07B665" w:rsidR="00A05485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Diapositives</w:t>
            </w:r>
          </w:p>
          <w:p w14:paraId="18ED28FF" w14:textId="363D2487" w:rsidR="00530546" w:rsidRDefault="00530546" w:rsidP="007F182E">
            <w:pPr>
              <w:pStyle w:val="Paragraphedeliste"/>
              <w:numPr>
                <w:ilvl w:val="0"/>
                <w:numId w:val="2"/>
              </w:numPr>
            </w:pPr>
            <w:r>
              <w:t>Vidéos d’illustration</w:t>
            </w:r>
          </w:p>
          <w:p w14:paraId="62AF1EFD" w14:textId="2F9E8414" w:rsidR="00530546" w:rsidRDefault="00530546" w:rsidP="007F182E">
            <w:pPr>
              <w:pStyle w:val="Paragraphedeliste"/>
              <w:numPr>
                <w:ilvl w:val="0"/>
                <w:numId w:val="2"/>
              </w:numPr>
            </w:pPr>
            <w:r>
              <w:t>Exercice de mise en situation</w:t>
            </w:r>
          </w:p>
          <w:p w14:paraId="51694FE0" w14:textId="2C24E190" w:rsidR="007F182E" w:rsidRDefault="007F182E" w:rsidP="007F182E">
            <w:pPr>
              <w:pStyle w:val="Paragraphedeliste"/>
              <w:numPr>
                <w:ilvl w:val="0"/>
                <w:numId w:val="2"/>
              </w:numPr>
            </w:pPr>
            <w:r>
              <w:t>Échanges</w:t>
            </w:r>
          </w:p>
          <w:p w14:paraId="2248D61D" w14:textId="3AFF488C" w:rsidR="007F182E" w:rsidRDefault="007F182E" w:rsidP="00530546">
            <w:pPr>
              <w:ind w:left="360"/>
            </w:pPr>
          </w:p>
        </w:tc>
      </w:tr>
      <w:tr w:rsidR="00A05485" w14:paraId="2B3DEDAA" w14:textId="77777777" w:rsidTr="00D73EE7">
        <w:trPr>
          <w:trHeight w:val="595"/>
        </w:trPr>
        <w:tc>
          <w:tcPr>
            <w:tcW w:w="3020" w:type="dxa"/>
          </w:tcPr>
          <w:p w14:paraId="64C4D254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19DEE4CE" w14:textId="42662C78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Type de méthode pédagogique utilisée</w:t>
            </w:r>
          </w:p>
          <w:p w14:paraId="191D2656" w14:textId="2BC0ADF9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C1B56D1" w14:textId="77777777" w:rsidR="003965E4" w:rsidRDefault="003965E4"/>
          <w:p w14:paraId="58AE213C" w14:textId="504D762A" w:rsidR="00A05485" w:rsidRDefault="003623A7">
            <w:r>
              <w:t>Apprentissage par l’échange</w:t>
            </w:r>
            <w:r w:rsidR="0022279D">
              <w:t xml:space="preserve"> et par les vidéos</w:t>
            </w:r>
          </w:p>
        </w:tc>
      </w:tr>
      <w:tr w:rsidR="00A05485" w14:paraId="22159106" w14:textId="77777777" w:rsidTr="0025285E">
        <w:trPr>
          <w:trHeight w:val="595"/>
        </w:trPr>
        <w:tc>
          <w:tcPr>
            <w:tcW w:w="3020" w:type="dxa"/>
          </w:tcPr>
          <w:p w14:paraId="5B19E6B6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3233EB9E" w14:textId="77777777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 xml:space="preserve">Matériel </w:t>
            </w:r>
            <w:r w:rsidR="003965E4" w:rsidRPr="003965E4">
              <w:rPr>
                <w:b/>
                <w:bCs/>
              </w:rPr>
              <w:t>nécessaire</w:t>
            </w:r>
            <w:r w:rsidRPr="003965E4">
              <w:rPr>
                <w:b/>
                <w:bCs/>
              </w:rPr>
              <w:t xml:space="preserve"> / Disposition de la salle</w:t>
            </w:r>
          </w:p>
          <w:p w14:paraId="01D357B2" w14:textId="0BB4CD48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5689E45" w14:textId="77777777" w:rsidR="003965E4" w:rsidRDefault="003965E4"/>
          <w:p w14:paraId="73AB85AE" w14:textId="58C269FB" w:rsidR="00A05485" w:rsidRDefault="003623A7">
            <w:r>
              <w:t>1 rétro-projecteur / Télé</w:t>
            </w:r>
          </w:p>
          <w:p w14:paraId="72E1E44D" w14:textId="77777777" w:rsidR="003623A7" w:rsidRDefault="003623A7">
            <w:r>
              <w:t>Connexion internet fiable</w:t>
            </w:r>
          </w:p>
          <w:p w14:paraId="306B5E83" w14:textId="098C9FFA" w:rsidR="003965E4" w:rsidRDefault="003965E4"/>
        </w:tc>
      </w:tr>
      <w:tr w:rsidR="00A05485" w14:paraId="31181DB2" w14:textId="77777777" w:rsidTr="0021325E">
        <w:trPr>
          <w:trHeight w:val="595"/>
        </w:trPr>
        <w:tc>
          <w:tcPr>
            <w:tcW w:w="3020" w:type="dxa"/>
          </w:tcPr>
          <w:p w14:paraId="7825FE23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6B1EE60B" w14:textId="0CE2E98A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 xml:space="preserve">Coût de l’intervention / subvention / budget prévisionnel </w:t>
            </w:r>
            <w:r w:rsidR="003965E4" w:rsidRPr="003965E4">
              <w:rPr>
                <w:b/>
                <w:bCs/>
              </w:rPr>
              <w:t>(projet</w:t>
            </w:r>
            <w:r w:rsidRPr="003965E4">
              <w:rPr>
                <w:b/>
                <w:bCs/>
              </w:rPr>
              <w:t>)</w:t>
            </w:r>
          </w:p>
          <w:p w14:paraId="306946F5" w14:textId="16FC60EB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28616879" w14:textId="77777777" w:rsidR="003965E4" w:rsidRDefault="003965E4"/>
          <w:p w14:paraId="4A18B658" w14:textId="5D79E55F" w:rsidR="00A05485" w:rsidRDefault="003623A7">
            <w:r>
              <w:t>Matériel déjà possédé par la MLOA, réservé en avance sans frais supplémentaire</w:t>
            </w:r>
          </w:p>
        </w:tc>
      </w:tr>
      <w:tr w:rsidR="00A05485" w14:paraId="379F84E1" w14:textId="77777777" w:rsidTr="00692F93">
        <w:trPr>
          <w:trHeight w:val="595"/>
        </w:trPr>
        <w:tc>
          <w:tcPr>
            <w:tcW w:w="3020" w:type="dxa"/>
          </w:tcPr>
          <w:p w14:paraId="0BE02BCB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46CFD140" w14:textId="77777777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Partenaire(s) mobilisé(s)</w:t>
            </w:r>
          </w:p>
          <w:p w14:paraId="0537F355" w14:textId="31FCB59B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</w:tc>
        <w:tc>
          <w:tcPr>
            <w:tcW w:w="6042" w:type="dxa"/>
            <w:gridSpan w:val="2"/>
          </w:tcPr>
          <w:p w14:paraId="3F9BD836" w14:textId="77777777" w:rsidR="003965E4" w:rsidRDefault="003965E4"/>
          <w:p w14:paraId="711E6F44" w14:textId="3BF1A035" w:rsidR="00A05485" w:rsidRDefault="003623A7">
            <w:r>
              <w:t>1 CNFS</w:t>
            </w:r>
          </w:p>
        </w:tc>
      </w:tr>
      <w:tr w:rsidR="00A05485" w14:paraId="3ED206A5" w14:textId="77777777" w:rsidTr="002C742F">
        <w:trPr>
          <w:trHeight w:val="595"/>
        </w:trPr>
        <w:tc>
          <w:tcPr>
            <w:tcW w:w="3020" w:type="dxa"/>
          </w:tcPr>
          <w:p w14:paraId="3E6C7365" w14:textId="77777777" w:rsidR="003965E4" w:rsidRPr="003965E4" w:rsidRDefault="003965E4" w:rsidP="003965E4">
            <w:pPr>
              <w:jc w:val="center"/>
              <w:rPr>
                <w:b/>
                <w:bCs/>
              </w:rPr>
            </w:pPr>
          </w:p>
          <w:p w14:paraId="7DB98B45" w14:textId="2D9B6B34" w:rsidR="00A05485" w:rsidRPr="003965E4" w:rsidRDefault="000E3E59" w:rsidP="003965E4">
            <w:pPr>
              <w:jc w:val="center"/>
              <w:rPr>
                <w:b/>
                <w:bCs/>
              </w:rPr>
            </w:pPr>
            <w:r w:rsidRPr="003965E4">
              <w:rPr>
                <w:b/>
                <w:bCs/>
              </w:rPr>
              <w:t>Commentaires/remarques</w:t>
            </w:r>
          </w:p>
        </w:tc>
        <w:tc>
          <w:tcPr>
            <w:tcW w:w="6042" w:type="dxa"/>
            <w:gridSpan w:val="2"/>
          </w:tcPr>
          <w:p w14:paraId="1F1E0386" w14:textId="77777777" w:rsidR="003965E4" w:rsidRDefault="003965E4" w:rsidP="003965E4">
            <w:pPr>
              <w:pStyle w:val="Paragraphedeliste"/>
            </w:pPr>
          </w:p>
          <w:p w14:paraId="24293A78" w14:textId="42C451EA" w:rsidR="00A05485" w:rsidRDefault="003623A7" w:rsidP="003623A7">
            <w:pPr>
              <w:pStyle w:val="Paragraphedeliste"/>
              <w:numPr>
                <w:ilvl w:val="0"/>
                <w:numId w:val="2"/>
              </w:numPr>
            </w:pPr>
            <w:r>
              <w:t xml:space="preserve">La présentation sert à </w:t>
            </w:r>
            <w:r w:rsidR="0022279D">
              <w:t>transmettre diverses</w:t>
            </w:r>
            <w:r>
              <w:t xml:space="preserve"> infos pour que les participants puissent ensuite être </w:t>
            </w:r>
            <w:r w:rsidR="00530546">
              <w:t xml:space="preserve">autonome </w:t>
            </w:r>
            <w:r w:rsidR="0022279D">
              <w:t>lors de réalisation de démarches administratives (</w:t>
            </w:r>
            <w:r w:rsidR="0022279D">
              <w:t xml:space="preserve">Pôle emploi, caf, sécurité sociale, impôts + France </w:t>
            </w:r>
            <w:proofErr w:type="spellStart"/>
            <w:r w:rsidR="0022279D">
              <w:t>Connect</w:t>
            </w:r>
            <w:proofErr w:type="spellEnd"/>
            <w:r w:rsidR="0022279D">
              <w:t>)</w:t>
            </w:r>
          </w:p>
          <w:p w14:paraId="6FFCCFE0" w14:textId="77777777" w:rsidR="0022279D" w:rsidRDefault="0022279D" w:rsidP="0022279D">
            <w:pPr>
              <w:pStyle w:val="Paragraphedeliste"/>
              <w:numPr>
                <w:ilvl w:val="0"/>
                <w:numId w:val="2"/>
              </w:numPr>
            </w:pPr>
            <w:r>
              <w:t xml:space="preserve">Des petits exercices de mise en situation sont là pour vérifier qu’ils ont bien assimiler la démarche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réaliser</w:t>
            </w:r>
          </w:p>
          <w:p w14:paraId="4E7021EB" w14:textId="08C7B1CE" w:rsidR="0022279D" w:rsidRDefault="0022279D" w:rsidP="0022279D">
            <w:pPr>
              <w:pStyle w:val="Paragraphedeliste"/>
            </w:pPr>
          </w:p>
        </w:tc>
      </w:tr>
    </w:tbl>
    <w:p w14:paraId="7E799DDC" w14:textId="77777777" w:rsidR="00EA631F" w:rsidRDefault="00EA631F"/>
    <w:sectPr w:rsidR="00EA6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B1421"/>
    <w:multiLevelType w:val="hybridMultilevel"/>
    <w:tmpl w:val="372E42CA"/>
    <w:lvl w:ilvl="0" w:tplc="9B0E0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768D2"/>
    <w:multiLevelType w:val="hybridMultilevel"/>
    <w:tmpl w:val="892826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F578F"/>
    <w:multiLevelType w:val="hybridMultilevel"/>
    <w:tmpl w:val="E500C462"/>
    <w:lvl w:ilvl="0" w:tplc="CAB2A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26016">
    <w:abstractNumId w:val="0"/>
  </w:num>
  <w:num w:numId="2" w16cid:durableId="74210202">
    <w:abstractNumId w:val="2"/>
  </w:num>
  <w:num w:numId="3" w16cid:durableId="183907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85"/>
    <w:rsid w:val="000E3E59"/>
    <w:rsid w:val="0022279D"/>
    <w:rsid w:val="003623A7"/>
    <w:rsid w:val="003965E4"/>
    <w:rsid w:val="00530546"/>
    <w:rsid w:val="005372D9"/>
    <w:rsid w:val="007F182E"/>
    <w:rsid w:val="00A05485"/>
    <w:rsid w:val="00EA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061"/>
  <w15:chartTrackingRefBased/>
  <w15:docId w15:val="{5A9AC033-F1D7-4170-ACFF-87408BE2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05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05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KOUSSAWO</dc:creator>
  <cp:keywords/>
  <dc:description/>
  <cp:lastModifiedBy>Axelle KOUSSAWO</cp:lastModifiedBy>
  <cp:revision>2</cp:revision>
  <dcterms:created xsi:type="dcterms:W3CDTF">2022-12-01T08:45:00Z</dcterms:created>
  <dcterms:modified xsi:type="dcterms:W3CDTF">2022-12-01T08:45:00Z</dcterms:modified>
</cp:coreProperties>
</file>